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08A55" w14:textId="77777777" w:rsidR="00041ECA" w:rsidRPr="00041ECA" w:rsidRDefault="00041ECA" w:rsidP="00041ECA">
      <w:pPr>
        <w:spacing w:after="0" w:line="240" w:lineRule="auto"/>
        <w:jc w:val="center"/>
        <w:rPr>
          <w:rFonts w:ascii="Times New Roman" w:eastAsia="Calibri" w:hAnsi="Times New Roman" w:cs="Arial"/>
          <w:smallCaps/>
          <w:color w:val="1F1F1F"/>
          <w:kern w:val="0"/>
          <w:sz w:val="24"/>
          <w:szCs w:val="23"/>
          <w14:ligatures w14:val="none"/>
        </w:rPr>
      </w:pPr>
      <w:r w:rsidRPr="00041ECA">
        <w:rPr>
          <w:rFonts w:ascii="Times New Roman" w:eastAsia="Calibri" w:hAnsi="Times New Roman" w:cs="Arial"/>
          <w:smallCaps/>
          <w:color w:val="1F1F1F"/>
          <w:kern w:val="0"/>
          <w:sz w:val="24"/>
          <w:szCs w:val="23"/>
          <w14:ligatures w14:val="none"/>
        </w:rPr>
        <w:t>All fees will be paid to Mt. Joy Township</w:t>
      </w:r>
    </w:p>
    <w:p w14:paraId="769BBC37" w14:textId="39964568" w:rsidR="00041ECA" w:rsidRPr="00041ECA" w:rsidRDefault="00041ECA" w:rsidP="00041ECA">
      <w:pPr>
        <w:spacing w:after="0" w:line="240" w:lineRule="auto"/>
        <w:jc w:val="center"/>
        <w:rPr>
          <w:rFonts w:ascii="Times New Roman" w:eastAsia="Calibri" w:hAnsi="Times New Roman" w:cs="Arial"/>
          <w:smallCaps/>
          <w:color w:val="1F1F1F"/>
          <w:kern w:val="0"/>
          <w:sz w:val="24"/>
          <w:szCs w:val="23"/>
          <w14:ligatures w14:val="none"/>
        </w:rPr>
      </w:pPr>
      <w:r w:rsidRPr="00041ECA">
        <w:rPr>
          <w:rFonts w:ascii="Times New Roman" w:eastAsia="Calibri" w:hAnsi="Times New Roman" w:cs="Arial"/>
          <w:smallCaps/>
          <w:color w:val="1F1F1F"/>
          <w:kern w:val="0"/>
          <w:sz w:val="24"/>
          <w:szCs w:val="23"/>
          <w14:ligatures w14:val="none"/>
        </w:rPr>
        <w:t>All Building Inspection fees will be paid directly to MIDA</w:t>
      </w:r>
    </w:p>
    <w:p w14:paraId="4BF7D270" w14:textId="77777777" w:rsidR="00041ECA" w:rsidRDefault="00041ECA" w:rsidP="001D0FD8">
      <w:pPr>
        <w:spacing w:after="0" w:line="240" w:lineRule="auto"/>
        <w:rPr>
          <w:rFonts w:ascii="Times New Roman" w:eastAsia="Calibri" w:hAnsi="Times New Roman" w:cs="Arial"/>
          <w:b/>
          <w:bCs/>
          <w:color w:val="1F1F1F"/>
          <w:kern w:val="0"/>
          <w:sz w:val="24"/>
          <w:szCs w:val="23"/>
          <w:u w:val="single"/>
          <w14:ligatures w14:val="none"/>
        </w:rPr>
      </w:pPr>
    </w:p>
    <w:p w14:paraId="7520C8C4" w14:textId="54F1668B" w:rsidR="00412086" w:rsidRDefault="00412086" w:rsidP="001D0FD8">
      <w:pPr>
        <w:spacing w:after="0" w:line="240" w:lineRule="auto"/>
        <w:rPr>
          <w:rFonts w:ascii="Times New Roman" w:eastAsia="Calibri" w:hAnsi="Times New Roman" w:cs="Arial"/>
          <w:b/>
          <w:bCs/>
          <w:color w:val="1F1F1F"/>
          <w:kern w:val="0"/>
          <w:sz w:val="24"/>
          <w:szCs w:val="23"/>
          <w:u w:val="single"/>
          <w14:ligatures w14:val="none"/>
        </w:rPr>
      </w:pPr>
      <w:r w:rsidRPr="00412086">
        <w:rPr>
          <w:rFonts w:ascii="Times New Roman" w:eastAsia="Calibri" w:hAnsi="Times New Roman" w:cs="Arial"/>
          <w:b/>
          <w:bCs/>
          <w:color w:val="1F1F1F"/>
          <w:kern w:val="0"/>
          <w:sz w:val="24"/>
          <w:szCs w:val="23"/>
          <w:u w:val="single"/>
          <w14:ligatures w14:val="none"/>
        </w:rPr>
        <w:t>ZONING PERMITS:</w:t>
      </w:r>
    </w:p>
    <w:p w14:paraId="5BED8A7B" w14:textId="77777777" w:rsidR="001D0FD8" w:rsidRPr="00041ECA" w:rsidRDefault="001D0FD8" w:rsidP="00BB5377">
      <w:pPr>
        <w:spacing w:after="0" w:line="240" w:lineRule="auto"/>
        <w:rPr>
          <w:rFonts w:ascii="Times New Roman" w:eastAsia="Calibri" w:hAnsi="Times New Roman" w:cs="Arial"/>
          <w:color w:val="1F1F1F"/>
          <w:kern w:val="0"/>
          <w:sz w:val="16"/>
          <w:szCs w:val="16"/>
          <w:u w:val="single"/>
          <w14:ligatures w14:val="none"/>
        </w:rPr>
      </w:pPr>
    </w:p>
    <w:p w14:paraId="05C2EFBB" w14:textId="63B61918" w:rsidR="00412086" w:rsidRDefault="00BB5377" w:rsidP="00BB5377">
      <w:pPr>
        <w:spacing w:after="0" w:line="240" w:lineRule="auto"/>
        <w:rPr>
          <w:rFonts w:ascii="Times New Roman" w:eastAsia="Calibri" w:hAnsi="Times New Roman" w:cs="Arial"/>
          <w:bCs/>
          <w:smallCaps/>
          <w:color w:val="1F1F1F"/>
          <w:kern w:val="0"/>
          <w14:ligatures w14:val="none"/>
        </w:rPr>
      </w:pPr>
      <w:r>
        <w:rPr>
          <w:rFonts w:ascii="Times New Roman" w:eastAsia="Calibri" w:hAnsi="Times New Roman" w:cs="Arial"/>
          <w:bCs/>
          <w:smallCaps/>
          <w:color w:val="1F1F1F"/>
          <w:kern w:val="0"/>
          <w14:ligatures w14:val="none"/>
        </w:rPr>
        <w:t>When Permitted by Right – Permit    $50.00</w:t>
      </w:r>
    </w:p>
    <w:p w14:paraId="5FCA3914" w14:textId="58A10991" w:rsidR="00BB5377" w:rsidRPr="00BB5377" w:rsidRDefault="00BB5377" w:rsidP="00BB5377">
      <w:pPr>
        <w:spacing w:after="120" w:line="240" w:lineRule="auto"/>
        <w:ind w:left="720"/>
        <w:rPr>
          <w:rFonts w:ascii="Times New Roman" w:eastAsia="Calibri" w:hAnsi="Times New Roman" w:cs="Arial"/>
          <w:bCs/>
          <w:i/>
          <w:iCs/>
          <w:color w:val="1F1F1F"/>
          <w:kern w:val="0"/>
          <w14:ligatures w14:val="none"/>
        </w:rPr>
      </w:pPr>
      <w:r w:rsidRPr="00BB5377">
        <w:rPr>
          <w:rFonts w:ascii="Times New Roman" w:eastAsia="Calibri" w:hAnsi="Times New Roman" w:cs="Arial"/>
          <w:bCs/>
          <w:i/>
          <w:iCs/>
          <w:smallCaps/>
          <w:color w:val="1F1F1F"/>
          <w:kern w:val="0"/>
          <w14:ligatures w14:val="none"/>
        </w:rPr>
        <w:t xml:space="preserve">See Code of Ordinance, </w:t>
      </w:r>
      <w:r w:rsidRPr="00BB5377">
        <w:rPr>
          <w:i/>
          <w:iCs/>
        </w:rPr>
        <w:t>ARTICLE 3 – GENERAL REQUIREMENTS § 110-301. Table of Uses</w:t>
      </w:r>
    </w:p>
    <w:p w14:paraId="22739B66" w14:textId="5D4C6095" w:rsidR="00412086" w:rsidRPr="00412086" w:rsidRDefault="00412086" w:rsidP="00412086">
      <w:pPr>
        <w:spacing w:after="240" w:line="240" w:lineRule="auto"/>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All zoning permits are valid for one year.  A renewal of one year will be issued upon submission of required documentation.</w:t>
      </w:r>
    </w:p>
    <w:p w14:paraId="481D4FF3" w14:textId="77777777" w:rsidR="00412086" w:rsidRPr="00412086" w:rsidRDefault="00412086" w:rsidP="00412086">
      <w:pPr>
        <w:spacing w:after="240" w:line="240" w:lineRule="auto"/>
        <w:rPr>
          <w:rFonts w:ascii="Times New Roman" w:eastAsia="Calibri" w:hAnsi="Times New Roman" w:cs="Arial"/>
          <w:b/>
          <w:smallCaps/>
          <w:color w:val="1F1F1F"/>
          <w:kern w:val="0"/>
          <w:sz w:val="24"/>
          <w:szCs w:val="23"/>
          <w14:ligatures w14:val="none"/>
        </w:rPr>
      </w:pPr>
      <w:r w:rsidRPr="00412086">
        <w:rPr>
          <w:rFonts w:ascii="Times New Roman" w:eastAsia="Calibri" w:hAnsi="Times New Roman" w:cs="Arial"/>
          <w:b/>
          <w:bCs/>
          <w:color w:val="1F1F1F"/>
          <w:kern w:val="0"/>
          <w:sz w:val="24"/>
          <w:szCs w:val="23"/>
          <w14:ligatures w14:val="none"/>
        </w:rPr>
        <w:tab/>
      </w:r>
      <w:r w:rsidRPr="00412086">
        <w:rPr>
          <w:rFonts w:ascii="Times New Roman" w:eastAsia="Calibri" w:hAnsi="Times New Roman" w:cs="Arial"/>
          <w:b/>
          <w:bCs/>
          <w:color w:val="1F1F1F"/>
          <w:kern w:val="0"/>
          <w:sz w:val="24"/>
          <w:szCs w:val="23"/>
          <w:u w:val="single"/>
          <w14:ligatures w14:val="none"/>
        </w:rPr>
        <w:t>S</w:t>
      </w:r>
      <w:r w:rsidRPr="00412086">
        <w:rPr>
          <w:rFonts w:ascii="Times New Roman" w:eastAsia="Calibri" w:hAnsi="Times New Roman" w:cs="Arial"/>
          <w:b/>
          <w:bCs/>
          <w:smallCaps/>
          <w:color w:val="1F1F1F"/>
          <w:kern w:val="0"/>
          <w:sz w:val="24"/>
          <w:szCs w:val="23"/>
          <w:u w:val="single"/>
          <w14:ligatures w14:val="none"/>
        </w:rPr>
        <w:t>igns</w:t>
      </w:r>
    </w:p>
    <w:tbl>
      <w:tblPr>
        <w:tblW w:w="5000" w:type="pct"/>
        <w:tblCellSpacing w:w="15" w:type="dxa"/>
        <w:tblBorders>
          <w:top w:val="single" w:sz="6" w:space="0" w:color="E7E7E7"/>
          <w:left w:val="single" w:sz="6" w:space="0" w:color="E7E7E7"/>
          <w:bottom w:val="single" w:sz="6" w:space="0" w:color="E7E7E7"/>
          <w:right w:val="single" w:sz="6" w:space="0" w:color="E7E7E7"/>
        </w:tblBorders>
        <w:tblLook w:val="04A0" w:firstRow="1" w:lastRow="0" w:firstColumn="1" w:lastColumn="0" w:noHBand="0" w:noVBand="1"/>
      </w:tblPr>
      <w:tblGrid>
        <w:gridCol w:w="3401"/>
        <w:gridCol w:w="5959"/>
      </w:tblGrid>
      <w:tr w:rsidR="00412086" w:rsidRPr="00412086" w14:paraId="05707139"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27910A73"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Up to 40 sq. ft.</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24AAA35"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$ 50.00</w:t>
            </w:r>
          </w:p>
        </w:tc>
      </w:tr>
      <w:tr w:rsidR="00412086" w:rsidRPr="00412086" w14:paraId="02F04DEE"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5B45381"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41 sq. ft. up to 60 sq. ft.</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1F44463"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$100.00</w:t>
            </w:r>
          </w:p>
        </w:tc>
      </w:tr>
      <w:tr w:rsidR="00412086" w:rsidRPr="00412086" w14:paraId="5A96BA6B"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7EA4D45"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61 sq. ft. and over</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2A3378B"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4.00 per square foot calculated on both sides</w:t>
            </w:r>
          </w:p>
        </w:tc>
      </w:tr>
    </w:tbl>
    <w:p w14:paraId="637A7C6D" w14:textId="77777777" w:rsidR="00412086" w:rsidRPr="00412086" w:rsidRDefault="00412086" w:rsidP="00412086">
      <w:pPr>
        <w:spacing w:after="240" w:line="240" w:lineRule="auto"/>
        <w:jc w:val="both"/>
        <w:rPr>
          <w:rFonts w:ascii="Times New Roman" w:eastAsia="Calibri" w:hAnsi="Times New Roman" w:cs="Arial"/>
          <w:b/>
          <w:bCs/>
          <w:color w:val="1F1F1F"/>
          <w:kern w:val="0"/>
          <w:sz w:val="24"/>
          <w:szCs w:val="23"/>
          <w14:ligatures w14:val="none"/>
        </w:rPr>
      </w:pPr>
      <w:r w:rsidRPr="00412086">
        <w:rPr>
          <w:rFonts w:ascii="Times New Roman" w:eastAsia="Calibri" w:hAnsi="Times New Roman" w:cs="Arial"/>
          <w:b/>
          <w:bCs/>
          <w:color w:val="1F1F1F"/>
          <w:kern w:val="0"/>
          <w:sz w:val="24"/>
          <w:szCs w:val="23"/>
          <w14:ligatures w14:val="none"/>
        </w:rPr>
        <w:tab/>
      </w:r>
    </w:p>
    <w:p w14:paraId="0BAEE0DF" w14:textId="67C09DAE" w:rsidR="00870965" w:rsidRPr="00412086" w:rsidRDefault="00870965" w:rsidP="00870965">
      <w:pPr>
        <w:spacing w:after="240" w:line="240" w:lineRule="auto"/>
        <w:rPr>
          <w:rFonts w:ascii="Times New Roman" w:eastAsia="Calibri" w:hAnsi="Times New Roman" w:cs="Arial"/>
          <w:smallCaps/>
          <w:color w:val="1F1F1F"/>
          <w:kern w:val="0"/>
          <w:sz w:val="24"/>
          <w:szCs w:val="23"/>
          <w:u w:val="single"/>
          <w14:ligatures w14:val="none"/>
        </w:rPr>
      </w:pPr>
      <w:r w:rsidRPr="00412086">
        <w:rPr>
          <w:rFonts w:ascii="Times New Roman" w:eastAsia="Calibri" w:hAnsi="Times New Roman" w:cs="Arial"/>
          <w:b/>
          <w:bCs/>
          <w:smallCaps/>
          <w:color w:val="1F1F1F"/>
          <w:kern w:val="0"/>
          <w:sz w:val="24"/>
          <w:szCs w:val="23"/>
          <w:u w:val="single"/>
          <w14:ligatures w14:val="none"/>
        </w:rPr>
        <w:t xml:space="preserve">Conditional Use, Special Exception, Variance and appeals </w:t>
      </w:r>
    </w:p>
    <w:p w14:paraId="4EF58501" w14:textId="77777777" w:rsidR="00870965" w:rsidRPr="00412086" w:rsidRDefault="00870965" w:rsidP="00870965">
      <w:pPr>
        <w:spacing w:after="240" w:line="240" w:lineRule="auto"/>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Filing Fee                                                        $500.00</w:t>
      </w:r>
    </w:p>
    <w:p w14:paraId="3BFC67D5" w14:textId="77777777" w:rsidR="00870965" w:rsidRPr="00412086" w:rsidRDefault="00870965" w:rsidP="00870965">
      <w:pPr>
        <w:spacing w:after="0" w:line="240" w:lineRule="auto"/>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Payment of the filing fee is due upon submission of the application.</w:t>
      </w:r>
    </w:p>
    <w:p w14:paraId="5D282281" w14:textId="13E37E82" w:rsidR="00870965" w:rsidRPr="00870965" w:rsidRDefault="00870965" w:rsidP="00870965">
      <w:pPr>
        <w:spacing w:after="240" w:line="240" w:lineRule="auto"/>
        <w:ind w:left="720"/>
        <w:rPr>
          <w:rFonts w:ascii="Times New Roman" w:eastAsia="Calibri" w:hAnsi="Times New Roman" w:cs="Arial"/>
          <w:i/>
          <w:iCs/>
          <w:color w:val="1F1F1F"/>
          <w:kern w:val="0"/>
          <w:sz w:val="24"/>
          <w:szCs w:val="23"/>
          <w14:ligatures w14:val="none"/>
        </w:rPr>
      </w:pPr>
      <w:r w:rsidRPr="00870965">
        <w:rPr>
          <w:rFonts w:ascii="Times New Roman" w:eastAsia="Calibri" w:hAnsi="Times New Roman" w:cs="Arial"/>
          <w:i/>
          <w:iCs/>
          <w:color w:val="1F1F1F"/>
          <w:kern w:val="0"/>
          <w:sz w:val="24"/>
          <w:szCs w:val="23"/>
          <w14:ligatures w14:val="none"/>
        </w:rPr>
        <w:t>Township will charge any allowable costs (for example, associated with additional hearings) incurred by the Township that exceed these fees.</w:t>
      </w:r>
    </w:p>
    <w:p w14:paraId="087F8995" w14:textId="5BBA70B4" w:rsidR="00412086" w:rsidRPr="00412086" w:rsidRDefault="00870965" w:rsidP="00412086">
      <w:pPr>
        <w:spacing w:after="240" w:line="240" w:lineRule="auto"/>
        <w:rPr>
          <w:rFonts w:ascii="Times New Roman" w:eastAsia="Calibri" w:hAnsi="Times New Roman" w:cs="Arial"/>
          <w:color w:val="1F1F1F"/>
          <w:kern w:val="0"/>
          <w:sz w:val="24"/>
          <w:szCs w:val="23"/>
          <w14:ligatures w14:val="none"/>
        </w:rPr>
      </w:pPr>
      <w:r>
        <w:rPr>
          <w:rFonts w:ascii="Times New Roman" w:eastAsia="Calibri" w:hAnsi="Times New Roman" w:cs="Arial"/>
          <w:b/>
          <w:bCs/>
          <w:smallCaps/>
          <w:color w:val="1F1F1F"/>
          <w:kern w:val="0"/>
          <w:sz w:val="24"/>
          <w:szCs w:val="23"/>
          <w:u w:val="single"/>
          <w14:ligatures w14:val="none"/>
        </w:rPr>
        <w:t>Special</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Events</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Permit</w:t>
      </w:r>
      <w:r w:rsidR="00412086" w:rsidRPr="00870965">
        <w:rPr>
          <w:rFonts w:ascii="Times New Roman" w:eastAsia="Calibri" w:hAnsi="Times New Roman" w:cs="Arial"/>
          <w:b/>
          <w:bCs/>
          <w:smallCaps/>
          <w:color w:val="1F1F1F"/>
          <w:kern w:val="0"/>
          <w:sz w:val="24"/>
          <w:szCs w:val="23"/>
          <w:u w:val="single"/>
          <w14:ligatures w14:val="none"/>
        </w:rPr>
        <w:t>:</w:t>
      </w:r>
      <w:r w:rsidR="00412086" w:rsidRPr="00412086">
        <w:rPr>
          <w:rFonts w:ascii="Times New Roman" w:eastAsia="Calibri" w:hAnsi="Times New Roman" w:cs="Arial"/>
          <w:b/>
          <w:bCs/>
          <w:color w:val="1F1F1F"/>
          <w:kern w:val="0"/>
          <w:sz w:val="24"/>
          <w:szCs w:val="23"/>
          <w14:ligatures w14:val="none"/>
        </w:rPr>
        <w:t xml:space="preserve">                              </w:t>
      </w:r>
      <w:r w:rsidR="00412086" w:rsidRPr="00412086">
        <w:rPr>
          <w:rFonts w:ascii="Times New Roman" w:eastAsia="Calibri" w:hAnsi="Times New Roman" w:cs="Arial"/>
          <w:color w:val="1F1F1F"/>
          <w:kern w:val="0"/>
          <w:sz w:val="24"/>
          <w:szCs w:val="23"/>
          <w14:ligatures w14:val="none"/>
        </w:rPr>
        <w:t>$50.00 per application</w:t>
      </w:r>
    </w:p>
    <w:p w14:paraId="1FCDC052" w14:textId="38AFE734" w:rsidR="00412086" w:rsidRPr="00412086" w:rsidRDefault="00870965" w:rsidP="00412086">
      <w:pPr>
        <w:spacing w:after="240" w:line="240" w:lineRule="auto"/>
        <w:rPr>
          <w:rFonts w:ascii="Times New Roman" w:eastAsia="Calibri" w:hAnsi="Times New Roman" w:cs="Arial"/>
          <w:color w:val="1F1F1F"/>
          <w:kern w:val="0"/>
          <w:sz w:val="24"/>
          <w:szCs w:val="23"/>
          <w14:ligatures w14:val="none"/>
        </w:rPr>
      </w:pPr>
      <w:r>
        <w:rPr>
          <w:rFonts w:ascii="Times New Roman" w:eastAsia="Calibri" w:hAnsi="Times New Roman" w:cs="Arial"/>
          <w:b/>
          <w:bCs/>
          <w:smallCaps/>
          <w:color w:val="1F1F1F"/>
          <w:kern w:val="0"/>
          <w:sz w:val="24"/>
          <w:szCs w:val="23"/>
          <w:u w:val="single"/>
          <w14:ligatures w14:val="none"/>
        </w:rPr>
        <w:t>Well</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Construction</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Permit</w:t>
      </w:r>
      <w:r w:rsidR="00412086" w:rsidRPr="00870965">
        <w:rPr>
          <w:rFonts w:ascii="Times New Roman" w:eastAsia="Calibri" w:hAnsi="Times New Roman" w:cs="Arial"/>
          <w:b/>
          <w:bCs/>
          <w:smallCaps/>
          <w:color w:val="1F1F1F"/>
          <w:kern w:val="0"/>
          <w:sz w:val="24"/>
          <w:szCs w:val="23"/>
          <w:u w:val="single"/>
          <w14:ligatures w14:val="none"/>
        </w:rPr>
        <w:t>:</w:t>
      </w:r>
      <w:r w:rsidR="00412086" w:rsidRPr="00412086">
        <w:rPr>
          <w:rFonts w:ascii="Times New Roman" w:eastAsia="Calibri" w:hAnsi="Times New Roman" w:cs="Arial"/>
          <w:color w:val="1F1F1F"/>
          <w:kern w:val="0"/>
          <w:sz w:val="24"/>
          <w:szCs w:val="23"/>
          <w14:ligatures w14:val="none"/>
        </w:rPr>
        <w:t>                      $ 50.00 per well</w:t>
      </w:r>
      <w:r w:rsidR="00412086" w:rsidRPr="00412086">
        <w:rPr>
          <w:rFonts w:ascii="Times New Roman" w:eastAsia="Calibri" w:hAnsi="Times New Roman" w:cs="Arial"/>
          <w:color w:val="1F1F1F"/>
          <w:kern w:val="0"/>
          <w:sz w:val="24"/>
          <w:szCs w:val="23"/>
          <w14:ligatures w14:val="none"/>
        </w:rPr>
        <w:br/>
        <w:t>Payment is due upon submission of the application.</w:t>
      </w:r>
    </w:p>
    <w:p w14:paraId="3357BD31" w14:textId="1A1A467E" w:rsidR="00412086" w:rsidRPr="00870965" w:rsidRDefault="00870965" w:rsidP="00412086">
      <w:pPr>
        <w:spacing w:after="240" w:line="240" w:lineRule="auto"/>
        <w:rPr>
          <w:rFonts w:ascii="Times New Roman" w:eastAsia="Calibri" w:hAnsi="Times New Roman" w:cs="Arial"/>
          <w:i/>
          <w:iCs/>
          <w:color w:val="1F1F1F"/>
          <w:kern w:val="0"/>
          <w:sz w:val="24"/>
          <w:szCs w:val="23"/>
          <w14:ligatures w14:val="none"/>
        </w:rPr>
      </w:pPr>
      <w:r w:rsidRPr="00870965">
        <w:rPr>
          <w:rFonts w:ascii="Times New Roman" w:eastAsia="Calibri" w:hAnsi="Times New Roman" w:cs="Arial"/>
          <w:b/>
          <w:bCs/>
          <w:smallCaps/>
          <w:color w:val="1F1F1F"/>
          <w:kern w:val="0"/>
          <w:sz w:val="24"/>
          <w:szCs w:val="23"/>
          <w:u w:val="single"/>
          <w14:ligatures w14:val="none"/>
        </w:rPr>
        <w:t>Driveway</w:t>
      </w:r>
      <w:r w:rsidR="00412086" w:rsidRPr="00870965">
        <w:rPr>
          <w:rFonts w:ascii="Times New Roman" w:eastAsia="Calibri" w:hAnsi="Times New Roman" w:cs="Arial"/>
          <w:b/>
          <w:bCs/>
          <w:smallCaps/>
          <w:color w:val="1F1F1F"/>
          <w:kern w:val="0"/>
          <w:sz w:val="24"/>
          <w:szCs w:val="23"/>
          <w:u w:val="single"/>
          <w14:ligatures w14:val="none"/>
        </w:rPr>
        <w:t xml:space="preserve"> </w:t>
      </w:r>
      <w:r w:rsidRPr="00870965">
        <w:rPr>
          <w:rFonts w:ascii="Times New Roman" w:eastAsia="Calibri" w:hAnsi="Times New Roman" w:cs="Arial"/>
          <w:b/>
          <w:bCs/>
          <w:smallCaps/>
          <w:color w:val="1F1F1F"/>
          <w:kern w:val="0"/>
          <w:sz w:val="24"/>
          <w:szCs w:val="23"/>
          <w:u w:val="single"/>
          <w14:ligatures w14:val="none"/>
        </w:rPr>
        <w:t>Permit</w:t>
      </w:r>
      <w:r w:rsidR="00412086" w:rsidRPr="00870965">
        <w:rPr>
          <w:rFonts w:ascii="Times New Roman" w:eastAsia="Calibri" w:hAnsi="Times New Roman" w:cs="Arial"/>
          <w:b/>
          <w:bCs/>
          <w:smallCaps/>
          <w:color w:val="1F1F1F"/>
          <w:kern w:val="0"/>
          <w:sz w:val="24"/>
          <w:szCs w:val="23"/>
          <w:u w:val="single"/>
          <w14:ligatures w14:val="none"/>
        </w:rPr>
        <w:t>:</w:t>
      </w:r>
      <w:r w:rsidR="00412086" w:rsidRPr="00412086">
        <w:rPr>
          <w:rFonts w:ascii="Times New Roman" w:eastAsia="Calibri" w:hAnsi="Times New Roman" w:cs="Arial"/>
          <w:b/>
          <w:bCs/>
          <w:color w:val="1F1F1F"/>
          <w:kern w:val="0"/>
          <w:sz w:val="24"/>
          <w:szCs w:val="23"/>
          <w14:ligatures w14:val="none"/>
        </w:rPr>
        <w:br/>
      </w:r>
      <w:r w:rsidR="00412086" w:rsidRPr="00870965">
        <w:rPr>
          <w:rFonts w:ascii="Times New Roman" w:eastAsia="Calibri" w:hAnsi="Times New Roman" w:cs="Arial"/>
          <w:i/>
          <w:iCs/>
          <w:color w:val="1F1F1F"/>
          <w:kern w:val="0"/>
          <w:sz w:val="24"/>
          <w:szCs w:val="23"/>
          <w14:ligatures w14:val="none"/>
        </w:rPr>
        <w:t>Permit fees will be charged when a driveway will access onto a Township Road and is not in conjunction with a building permit for new construction.</w:t>
      </w:r>
    </w:p>
    <w:p w14:paraId="4801CB81" w14:textId="4F458384" w:rsidR="00412086" w:rsidRDefault="00412086" w:rsidP="00412086">
      <w:pPr>
        <w:spacing w:after="240" w:line="240" w:lineRule="auto"/>
        <w:jc w:val="both"/>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These fees are applied to the administrative costs incurred in reviewing the application and plan(s) and issuing and processing the permit, including the preliminary review of the site location identified in the application.</w:t>
      </w:r>
    </w:p>
    <w:p w14:paraId="7C810BC6" w14:textId="0323B8EA" w:rsidR="002B152A" w:rsidRPr="002B152A" w:rsidRDefault="002B152A" w:rsidP="002B152A">
      <w:pPr>
        <w:pStyle w:val="ListParagraph"/>
        <w:numPr>
          <w:ilvl w:val="0"/>
          <w:numId w:val="4"/>
        </w:numPr>
        <w:spacing w:after="0" w:line="240" w:lineRule="auto"/>
        <w:jc w:val="both"/>
        <w:rPr>
          <w:rFonts w:ascii="Times New Roman" w:eastAsia="Calibri" w:hAnsi="Times New Roman" w:cs="Arial"/>
          <w:color w:val="1F1F1F"/>
          <w:kern w:val="0"/>
          <w:sz w:val="24"/>
          <w:szCs w:val="23"/>
          <w14:ligatures w14:val="none"/>
        </w:rPr>
      </w:pPr>
      <w:r w:rsidRPr="002B152A">
        <w:rPr>
          <w:rFonts w:ascii="Times New Roman" w:eastAsia="Calibri" w:hAnsi="Times New Roman" w:cs="Arial"/>
          <w:color w:val="1F1F1F"/>
          <w:kern w:val="0"/>
          <w:sz w:val="24"/>
          <w:szCs w:val="23"/>
          <w14:ligatures w14:val="none"/>
        </w:rPr>
        <w:t>Minimum use (</w:t>
      </w:r>
      <w:r w:rsidRPr="002B152A">
        <w:rPr>
          <w:rFonts w:ascii="Times New Roman" w:eastAsia="Calibri" w:hAnsi="Times New Roman" w:cs="Arial"/>
          <w:i/>
          <w:iCs/>
          <w:color w:val="1F1F1F"/>
          <w:kern w:val="0"/>
          <w:sz w:val="24"/>
          <w:szCs w:val="23"/>
          <w14:ligatures w14:val="none"/>
        </w:rPr>
        <w:t>Single-family dwellings, apartments with 5 or fewer units)</w:t>
      </w:r>
      <w:r>
        <w:rPr>
          <w:rFonts w:ascii="Times New Roman" w:eastAsia="Calibri" w:hAnsi="Times New Roman" w:cs="Arial"/>
          <w:color w:val="1F1F1F"/>
          <w:kern w:val="0"/>
          <w:sz w:val="24"/>
          <w:szCs w:val="23"/>
          <w14:ligatures w14:val="none"/>
        </w:rPr>
        <w:t xml:space="preserve"> -   </w:t>
      </w:r>
      <w:r w:rsidRPr="002B152A">
        <w:rPr>
          <w:rFonts w:ascii="Times New Roman" w:eastAsia="Calibri" w:hAnsi="Times New Roman" w:cs="Arial"/>
          <w:color w:val="1F1F1F"/>
          <w:kern w:val="0"/>
          <w:sz w:val="24"/>
          <w:szCs w:val="23"/>
          <w14:ligatures w14:val="none"/>
        </w:rPr>
        <w:t>$15.00</w:t>
      </w:r>
    </w:p>
    <w:p w14:paraId="0EF59245" w14:textId="0F93CCE2" w:rsidR="002B152A" w:rsidRPr="002B152A" w:rsidRDefault="002B152A" w:rsidP="002B152A">
      <w:pPr>
        <w:pStyle w:val="ListParagraph"/>
        <w:numPr>
          <w:ilvl w:val="0"/>
          <w:numId w:val="4"/>
        </w:numPr>
        <w:spacing w:after="0" w:line="240" w:lineRule="auto"/>
        <w:jc w:val="both"/>
        <w:rPr>
          <w:rFonts w:ascii="Times New Roman" w:eastAsia="Calibri" w:hAnsi="Times New Roman" w:cs="Arial"/>
          <w:color w:val="1F1F1F"/>
          <w:kern w:val="0"/>
          <w:sz w:val="24"/>
          <w:szCs w:val="23"/>
          <w14:ligatures w14:val="none"/>
        </w:rPr>
      </w:pPr>
      <w:r w:rsidRPr="002B152A">
        <w:rPr>
          <w:rFonts w:ascii="Times New Roman" w:eastAsia="Calibri" w:hAnsi="Times New Roman" w:cs="Arial"/>
          <w:color w:val="1F1F1F"/>
          <w:kern w:val="0"/>
          <w:sz w:val="24"/>
          <w:szCs w:val="23"/>
          <w14:ligatures w14:val="none"/>
        </w:rPr>
        <w:t>Low Volume (</w:t>
      </w:r>
      <w:r w:rsidRPr="002B152A">
        <w:rPr>
          <w:rFonts w:ascii="Times New Roman" w:eastAsia="Calibri" w:hAnsi="Times New Roman" w:cs="Arial"/>
          <w:i/>
          <w:iCs/>
          <w:color w:val="1F1F1F"/>
          <w:kern w:val="0"/>
          <w:sz w:val="24"/>
          <w:szCs w:val="23"/>
          <w14:ligatures w14:val="none"/>
        </w:rPr>
        <w:t>Office buildings, car washes</w:t>
      </w:r>
      <w:r w:rsidRPr="002B152A">
        <w:rPr>
          <w:rFonts w:ascii="Times New Roman" w:eastAsia="Calibri" w:hAnsi="Times New Roman" w:cs="Arial"/>
          <w:color w:val="1F1F1F"/>
          <w:kern w:val="0"/>
          <w:sz w:val="24"/>
          <w:szCs w:val="23"/>
          <w14:ligatures w14:val="none"/>
        </w:rPr>
        <w:t>)</w:t>
      </w:r>
      <w:r>
        <w:rPr>
          <w:rFonts w:ascii="Times New Roman" w:eastAsia="Calibri" w:hAnsi="Times New Roman" w:cs="Arial"/>
          <w:color w:val="1F1F1F"/>
          <w:kern w:val="0"/>
          <w:sz w:val="24"/>
          <w:szCs w:val="23"/>
          <w14:ligatures w14:val="none"/>
        </w:rPr>
        <w:t xml:space="preserve"> -    </w:t>
      </w:r>
      <w:r w:rsidRPr="002B152A">
        <w:rPr>
          <w:rFonts w:ascii="Times New Roman" w:eastAsia="Calibri" w:hAnsi="Times New Roman" w:cs="Arial"/>
          <w:color w:val="1F1F1F"/>
          <w:kern w:val="0"/>
          <w:sz w:val="24"/>
          <w:szCs w:val="23"/>
          <w14:ligatures w14:val="none"/>
        </w:rPr>
        <w:t>$20.00</w:t>
      </w:r>
    </w:p>
    <w:p w14:paraId="231CEDD8" w14:textId="03968A5A" w:rsidR="002B152A" w:rsidRPr="002B152A" w:rsidRDefault="002B152A" w:rsidP="002B152A">
      <w:pPr>
        <w:pStyle w:val="ListParagraph"/>
        <w:numPr>
          <w:ilvl w:val="0"/>
          <w:numId w:val="4"/>
        </w:numPr>
        <w:spacing w:after="0" w:line="240" w:lineRule="auto"/>
        <w:jc w:val="both"/>
        <w:rPr>
          <w:rFonts w:ascii="Times New Roman" w:eastAsia="Calibri" w:hAnsi="Times New Roman" w:cs="Arial"/>
          <w:color w:val="1F1F1F"/>
          <w:kern w:val="0"/>
          <w:sz w:val="24"/>
          <w:szCs w:val="23"/>
          <w14:ligatures w14:val="none"/>
        </w:rPr>
      </w:pPr>
      <w:r w:rsidRPr="002B152A">
        <w:rPr>
          <w:rFonts w:ascii="Times New Roman" w:eastAsia="Calibri" w:hAnsi="Times New Roman" w:cs="Arial"/>
          <w:color w:val="1F1F1F"/>
          <w:kern w:val="0"/>
          <w:sz w:val="24"/>
          <w:szCs w:val="23"/>
          <w14:ligatures w14:val="none"/>
        </w:rPr>
        <w:t>High Volume (</w:t>
      </w:r>
      <w:r>
        <w:rPr>
          <w:rFonts w:ascii="Times New Roman" w:eastAsia="Calibri" w:hAnsi="Times New Roman" w:cs="Arial"/>
          <w:i/>
          <w:iCs/>
          <w:color w:val="1F1F1F"/>
          <w:kern w:val="0"/>
          <w:sz w:val="24"/>
          <w:szCs w:val="23"/>
          <w14:ligatures w14:val="none"/>
        </w:rPr>
        <w:t>S</w:t>
      </w:r>
      <w:r w:rsidRPr="002B152A">
        <w:rPr>
          <w:rFonts w:ascii="Times New Roman" w:eastAsia="Calibri" w:hAnsi="Times New Roman" w:cs="Arial"/>
          <w:i/>
          <w:iCs/>
          <w:color w:val="1F1F1F"/>
          <w:kern w:val="0"/>
          <w:sz w:val="24"/>
          <w:szCs w:val="23"/>
          <w14:ligatures w14:val="none"/>
        </w:rPr>
        <w:t>hopping centers, multi-building apartments or office complexes</w:t>
      </w:r>
      <w:r w:rsidRPr="002B152A">
        <w:rPr>
          <w:rFonts w:ascii="Times New Roman" w:eastAsia="Calibri" w:hAnsi="Times New Roman" w:cs="Arial"/>
          <w:color w:val="1F1F1F"/>
          <w:kern w:val="0"/>
          <w:sz w:val="24"/>
          <w:szCs w:val="23"/>
          <w14:ligatures w14:val="none"/>
        </w:rPr>
        <w:t>)</w:t>
      </w:r>
      <w:r>
        <w:rPr>
          <w:rFonts w:ascii="Times New Roman" w:eastAsia="Calibri" w:hAnsi="Times New Roman" w:cs="Arial"/>
          <w:color w:val="1F1F1F"/>
          <w:kern w:val="0"/>
          <w:sz w:val="24"/>
          <w:szCs w:val="23"/>
          <w14:ligatures w14:val="none"/>
        </w:rPr>
        <w:t>- $50.00</w:t>
      </w:r>
    </w:p>
    <w:p w14:paraId="78892E9E" w14:textId="77777777" w:rsidR="002B152A" w:rsidRDefault="002B152A" w:rsidP="002B152A">
      <w:pPr>
        <w:spacing w:after="240" w:line="240" w:lineRule="auto"/>
        <w:jc w:val="both"/>
        <w:rPr>
          <w:rFonts w:ascii="Times New Roman" w:eastAsia="Calibri" w:hAnsi="Times New Roman" w:cs="Arial"/>
          <w:color w:val="1F1F1F"/>
          <w:kern w:val="0"/>
          <w:sz w:val="24"/>
          <w:szCs w:val="23"/>
          <w14:ligatures w14:val="none"/>
        </w:rPr>
      </w:pPr>
    </w:p>
    <w:p w14:paraId="5E732860" w14:textId="77777777" w:rsidR="002B152A" w:rsidRDefault="002B152A" w:rsidP="002B152A">
      <w:pPr>
        <w:spacing w:after="240" w:line="240" w:lineRule="auto"/>
        <w:jc w:val="both"/>
        <w:rPr>
          <w:rFonts w:ascii="Times New Roman" w:eastAsia="Calibri" w:hAnsi="Times New Roman" w:cs="Arial"/>
          <w:color w:val="1F1F1F"/>
          <w:kern w:val="0"/>
          <w:sz w:val="24"/>
          <w:szCs w:val="23"/>
          <w14:ligatures w14:val="none"/>
        </w:rPr>
      </w:pPr>
    </w:p>
    <w:p w14:paraId="066B6C31" w14:textId="77777777" w:rsidR="002B152A" w:rsidRPr="00412086" w:rsidRDefault="002B152A" w:rsidP="002B152A">
      <w:pPr>
        <w:spacing w:after="240" w:line="240" w:lineRule="auto"/>
        <w:jc w:val="both"/>
        <w:rPr>
          <w:rFonts w:ascii="Times New Roman" w:eastAsia="Calibri" w:hAnsi="Times New Roman" w:cs="Arial"/>
          <w:color w:val="1F1F1F"/>
          <w:kern w:val="0"/>
          <w:sz w:val="24"/>
          <w:szCs w:val="23"/>
          <w14:ligatures w14:val="none"/>
        </w:rPr>
      </w:pPr>
    </w:p>
    <w:p w14:paraId="71471C08" w14:textId="77777777" w:rsidR="00412086" w:rsidRPr="00412086" w:rsidRDefault="00412086" w:rsidP="00412086">
      <w:pPr>
        <w:spacing w:after="240" w:line="240" w:lineRule="auto"/>
        <w:jc w:val="both"/>
        <w:rPr>
          <w:rFonts w:ascii="Times New Roman" w:eastAsia="Calibri" w:hAnsi="Times New Roman" w:cs="Arial"/>
          <w:color w:val="1F1F1F"/>
          <w:kern w:val="0"/>
          <w:sz w:val="24"/>
          <w:szCs w:val="23"/>
          <w14:ligatures w14:val="none"/>
        </w:rPr>
      </w:pPr>
      <w:r w:rsidRPr="00870965">
        <w:rPr>
          <w:rFonts w:ascii="Times New Roman" w:eastAsia="Calibri" w:hAnsi="Times New Roman" w:cs="Arial"/>
          <w:b/>
          <w:bCs/>
          <w:smallCaps/>
          <w:color w:val="1F1F1F"/>
          <w:kern w:val="0"/>
          <w:sz w:val="24"/>
          <w:szCs w:val="23"/>
          <w:u w:val="single"/>
          <w14:ligatures w14:val="none"/>
        </w:rPr>
        <w:lastRenderedPageBreak/>
        <w:t>Permit Inspection Fees:</w:t>
      </w:r>
      <w:r w:rsidRPr="00412086">
        <w:rPr>
          <w:rFonts w:ascii="Times New Roman" w:eastAsia="Calibri" w:hAnsi="Times New Roman" w:cs="Arial"/>
          <w:color w:val="1F1F1F"/>
          <w:kern w:val="0"/>
          <w:sz w:val="24"/>
          <w:szCs w:val="23"/>
          <w14:ligatures w14:val="none"/>
        </w:rPr>
        <w:t>  These fees are applied to the costs incurred in the preliminary review of the location covered by the permit, and/or spot inspection of the permitted work, and/or subsequent inspection after the permitted work has been completed to ensure compliance with Township specifications and permit provisions. If the Township determines that the permitted work warrants the Township Engineer to inspect the permitted work on more than a spot inspection basis, the permittee shall be charged for the additional expenses incurred by the Township.</w:t>
      </w:r>
    </w:p>
    <w:tbl>
      <w:tblPr>
        <w:tblW w:w="5000" w:type="pct"/>
        <w:tblCellSpacing w:w="15" w:type="dxa"/>
        <w:tblInd w:w="330" w:type="dxa"/>
        <w:tblBorders>
          <w:top w:val="single" w:sz="6" w:space="0" w:color="E7E7E7"/>
          <w:left w:val="single" w:sz="6" w:space="0" w:color="E7E7E7"/>
          <w:bottom w:val="single" w:sz="6" w:space="0" w:color="E7E7E7"/>
          <w:right w:val="single" w:sz="6" w:space="0" w:color="E7E7E7"/>
        </w:tblBorders>
        <w:tblLook w:val="04A0" w:firstRow="1" w:lastRow="0" w:firstColumn="1" w:lastColumn="0" w:noHBand="0" w:noVBand="1"/>
      </w:tblPr>
      <w:tblGrid>
        <w:gridCol w:w="5901"/>
        <w:gridCol w:w="3459"/>
      </w:tblGrid>
      <w:tr w:rsidR="00412086" w:rsidRPr="00412086" w14:paraId="3D3DF750" w14:textId="77777777" w:rsidTr="008709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00B5F7C"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Minimum use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F5AE632"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$15.00</w:t>
            </w:r>
          </w:p>
        </w:tc>
      </w:tr>
      <w:tr w:rsidR="00412086" w:rsidRPr="00412086" w14:paraId="7CC2E075" w14:textId="77777777" w:rsidTr="008709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D45882A"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Low Volume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F856D67"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$20.00</w:t>
            </w:r>
          </w:p>
        </w:tc>
      </w:tr>
      <w:tr w:rsidR="00412086" w:rsidRPr="00412086" w14:paraId="4C0371C4" w14:textId="77777777" w:rsidTr="008709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B29D2C0"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Medium Volume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E86FF77"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$35.00</w:t>
            </w:r>
          </w:p>
        </w:tc>
      </w:tr>
      <w:tr w:rsidR="00412086" w:rsidRPr="00412086" w14:paraId="36D73F81" w14:textId="77777777" w:rsidTr="008709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B3037A8"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High Volume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3D3FE80"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$50.00</w:t>
            </w:r>
          </w:p>
        </w:tc>
      </w:tr>
    </w:tbl>
    <w:p w14:paraId="7AAC0AE1" w14:textId="77777777" w:rsidR="00412086" w:rsidRPr="00870965" w:rsidRDefault="00412086" w:rsidP="00412086">
      <w:pPr>
        <w:spacing w:after="240" w:line="240" w:lineRule="auto"/>
        <w:jc w:val="both"/>
        <w:rPr>
          <w:rFonts w:ascii="Times New Roman" w:eastAsia="Calibri" w:hAnsi="Times New Roman" w:cs="Arial"/>
          <w:i/>
          <w:iCs/>
          <w:color w:val="1F1F1F"/>
          <w:kern w:val="0"/>
          <w:sz w:val="24"/>
          <w:szCs w:val="23"/>
          <w14:ligatures w14:val="none"/>
        </w:rPr>
      </w:pPr>
      <w:r w:rsidRPr="00870965">
        <w:rPr>
          <w:rFonts w:ascii="Times New Roman" w:eastAsia="Calibri" w:hAnsi="Times New Roman" w:cs="Arial"/>
          <w:i/>
          <w:iCs/>
          <w:color w:val="1F1F1F"/>
          <w:kern w:val="0"/>
          <w:sz w:val="24"/>
          <w:szCs w:val="23"/>
          <w14:ligatures w14:val="none"/>
        </w:rPr>
        <w:t>Payment of the application fee and minimum permit inspection fee is due upon submission of the application.</w:t>
      </w:r>
    </w:p>
    <w:p w14:paraId="447BF815" w14:textId="77777777" w:rsidR="00606B74" w:rsidRPr="00870965" w:rsidRDefault="00412086" w:rsidP="00870965">
      <w:pPr>
        <w:spacing w:after="240" w:line="240" w:lineRule="auto"/>
        <w:rPr>
          <w:rFonts w:ascii="Times New Roman" w:eastAsia="Calibri" w:hAnsi="Times New Roman" w:cs="Arial"/>
          <w:b/>
          <w:bCs/>
          <w:smallCaps/>
          <w:color w:val="1F1F1F"/>
          <w:kern w:val="0"/>
          <w:sz w:val="24"/>
          <w:szCs w:val="23"/>
          <w:u w:val="single"/>
          <w14:ligatures w14:val="none"/>
        </w:rPr>
      </w:pPr>
      <w:r w:rsidRPr="00870965">
        <w:rPr>
          <w:rFonts w:ascii="Times New Roman" w:eastAsia="Calibri" w:hAnsi="Times New Roman" w:cs="Arial"/>
          <w:b/>
          <w:bCs/>
          <w:smallCaps/>
          <w:color w:val="1F1F1F"/>
          <w:kern w:val="0"/>
          <w:sz w:val="24"/>
          <w:szCs w:val="23"/>
          <w:u w:val="single"/>
          <w14:ligatures w14:val="none"/>
        </w:rPr>
        <w:t xml:space="preserve">SMALL WIRELESS TELECOMMMUNICATIONS </w:t>
      </w:r>
    </w:p>
    <w:p w14:paraId="7BB87C02" w14:textId="0F734BE5" w:rsidR="00606B74" w:rsidRPr="00412086" w:rsidRDefault="00606B74" w:rsidP="007A27AE">
      <w:pPr>
        <w:spacing w:after="240" w:line="240" w:lineRule="auto"/>
        <w:ind w:left="720"/>
        <w:jc w:val="both"/>
        <w:rPr>
          <w:rFonts w:ascii="Times New Roman" w:eastAsia="Calibri" w:hAnsi="Times New Roman" w:cs="Arial"/>
          <w:bCs/>
          <w:color w:val="1F1F1F"/>
          <w:kern w:val="0"/>
          <w:sz w:val="24"/>
          <w:szCs w:val="23"/>
          <w14:ligatures w14:val="none"/>
        </w:rPr>
      </w:pPr>
      <w:r w:rsidRPr="00412086">
        <w:rPr>
          <w:rFonts w:ascii="Times New Roman" w:eastAsia="Calibri" w:hAnsi="Times New Roman" w:cs="Arial"/>
          <w:b/>
          <w:bCs/>
          <w:smallCaps/>
          <w:color w:val="1F1F1F"/>
          <w:kern w:val="0"/>
          <w:sz w:val="24"/>
          <w:szCs w:val="23"/>
          <w:u w:val="single"/>
          <w14:ligatures w14:val="none"/>
        </w:rPr>
        <w:t xml:space="preserve">Small Wireless Telecommunications Facilities </w:t>
      </w:r>
    </w:p>
    <w:p w14:paraId="6F7A4AD7" w14:textId="77777777" w:rsidR="00606B74" w:rsidRPr="00412086" w:rsidRDefault="00606B74" w:rsidP="00870965">
      <w:pPr>
        <w:spacing w:after="240" w:line="240" w:lineRule="auto"/>
        <w:ind w:left="720"/>
        <w:jc w:val="both"/>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Application Fee – a one-time fee (schedule below) for review of zoning permit application and plans submitted for work to be done within the right-of-way: </w:t>
      </w:r>
    </w:p>
    <w:p w14:paraId="41960C85" w14:textId="08552EFA" w:rsidR="00606B74" w:rsidRPr="00870965" w:rsidRDefault="00606B74" w:rsidP="00870965">
      <w:pPr>
        <w:pStyle w:val="ListParagraph"/>
        <w:numPr>
          <w:ilvl w:val="0"/>
          <w:numId w:val="3"/>
        </w:numPr>
        <w:spacing w:after="240" w:line="240" w:lineRule="auto"/>
        <w:jc w:val="both"/>
        <w:rPr>
          <w:rFonts w:ascii="Times New Roman" w:eastAsia="Calibri" w:hAnsi="Times New Roman" w:cs="Arial"/>
          <w:color w:val="1F1F1F"/>
          <w:kern w:val="0"/>
          <w:sz w:val="24"/>
          <w:szCs w:val="23"/>
          <w14:ligatures w14:val="none"/>
        </w:rPr>
      </w:pPr>
      <w:r w:rsidRPr="00870965">
        <w:rPr>
          <w:rFonts w:ascii="Times New Roman" w:eastAsia="Calibri" w:hAnsi="Times New Roman" w:cs="Arial"/>
          <w:color w:val="1F1F1F"/>
          <w:kern w:val="0"/>
          <w:sz w:val="24"/>
          <w:szCs w:val="23"/>
          <w14:ligatures w14:val="none"/>
        </w:rPr>
        <w:t>$500.00 for an application seeking approval of no more than five collocated facilities</w:t>
      </w:r>
      <w:r w:rsidR="001D0FD8">
        <w:rPr>
          <w:rFonts w:ascii="Times New Roman" w:eastAsia="Calibri" w:hAnsi="Times New Roman" w:cs="Arial"/>
          <w:color w:val="1F1F1F"/>
          <w:kern w:val="0"/>
          <w:sz w:val="24"/>
          <w:szCs w:val="23"/>
          <w14:ligatures w14:val="none"/>
        </w:rPr>
        <w:t>,</w:t>
      </w:r>
      <w:r w:rsidRPr="00870965">
        <w:rPr>
          <w:rFonts w:ascii="Times New Roman" w:eastAsia="Calibri" w:hAnsi="Times New Roman" w:cs="Arial"/>
          <w:color w:val="1F1F1F"/>
          <w:kern w:val="0"/>
          <w:sz w:val="24"/>
          <w:szCs w:val="23"/>
          <w14:ligatures w14:val="none"/>
        </w:rPr>
        <w:t xml:space="preserve"> </w:t>
      </w:r>
      <w:r w:rsidR="001D0FD8">
        <w:rPr>
          <w:rFonts w:ascii="Times New Roman" w:eastAsia="Calibri" w:hAnsi="Times New Roman" w:cs="Arial"/>
          <w:color w:val="1F1F1F"/>
          <w:kern w:val="0"/>
          <w:sz w:val="24"/>
          <w:szCs w:val="23"/>
          <w14:ligatures w14:val="none"/>
        </w:rPr>
        <w:t xml:space="preserve">plus </w:t>
      </w:r>
      <w:r w:rsidRPr="00870965">
        <w:rPr>
          <w:rFonts w:ascii="Times New Roman" w:eastAsia="Calibri" w:hAnsi="Times New Roman" w:cs="Arial"/>
          <w:color w:val="1F1F1F"/>
          <w:kern w:val="0"/>
          <w:sz w:val="24"/>
          <w:szCs w:val="23"/>
          <w14:ligatures w14:val="none"/>
        </w:rPr>
        <w:t>$100.00 for each additional collocated facility.</w:t>
      </w:r>
    </w:p>
    <w:p w14:paraId="21FCD65D" w14:textId="0AFA5184" w:rsidR="00606B74" w:rsidRPr="00870965" w:rsidRDefault="00606B74" w:rsidP="00870965">
      <w:pPr>
        <w:pStyle w:val="ListParagraph"/>
        <w:numPr>
          <w:ilvl w:val="0"/>
          <w:numId w:val="3"/>
        </w:numPr>
        <w:spacing w:after="240" w:line="240" w:lineRule="auto"/>
        <w:jc w:val="both"/>
        <w:rPr>
          <w:rFonts w:ascii="Times New Roman" w:eastAsia="Calibri" w:hAnsi="Times New Roman" w:cs="Arial"/>
          <w:color w:val="1F1F1F"/>
          <w:kern w:val="0"/>
          <w:sz w:val="24"/>
          <w:szCs w:val="23"/>
          <w14:ligatures w14:val="none"/>
        </w:rPr>
      </w:pPr>
      <w:r w:rsidRPr="00870965">
        <w:rPr>
          <w:rFonts w:ascii="Times New Roman" w:eastAsia="Calibri" w:hAnsi="Times New Roman" w:cs="Arial"/>
          <w:color w:val="1F1F1F"/>
          <w:kern w:val="0"/>
          <w:sz w:val="24"/>
          <w:szCs w:val="23"/>
          <w14:ligatures w14:val="none"/>
        </w:rPr>
        <w:t>$1000.00 for an application seeking permit for installation of a new or replacement utility pole.</w:t>
      </w:r>
    </w:p>
    <w:p w14:paraId="352A63D5" w14:textId="228EADF1" w:rsidR="00412086" w:rsidRPr="00606B74" w:rsidRDefault="00606B74" w:rsidP="007A27AE">
      <w:pPr>
        <w:spacing w:after="240" w:line="240" w:lineRule="auto"/>
        <w:ind w:left="720"/>
        <w:jc w:val="both"/>
        <w:rPr>
          <w:rFonts w:ascii="Times New Roman" w:eastAsia="Calibri" w:hAnsi="Times New Roman" w:cs="Arial"/>
          <w:b/>
          <w:bCs/>
          <w:smallCaps/>
          <w:color w:val="1F1F1F"/>
          <w:kern w:val="0"/>
          <w:sz w:val="24"/>
          <w:szCs w:val="23"/>
          <w:u w:val="single"/>
          <w14:ligatures w14:val="none"/>
        </w:rPr>
      </w:pPr>
      <w:r>
        <w:rPr>
          <w:rFonts w:ascii="Times New Roman" w:eastAsia="Calibri" w:hAnsi="Times New Roman" w:cs="Arial"/>
          <w:b/>
          <w:bCs/>
          <w:smallCaps/>
          <w:color w:val="1F1F1F"/>
          <w:kern w:val="0"/>
          <w:sz w:val="24"/>
          <w:szCs w:val="23"/>
          <w:u w:val="single"/>
          <w14:ligatures w14:val="none"/>
        </w:rPr>
        <w:t>Facilities Right-of-Way Use Fee:</w:t>
      </w:r>
    </w:p>
    <w:p w14:paraId="049C918A" w14:textId="48EFD94A" w:rsidR="00412086" w:rsidRPr="00412086" w:rsidRDefault="00412086" w:rsidP="00606B74">
      <w:pPr>
        <w:spacing w:after="0" w:line="240" w:lineRule="auto"/>
        <w:ind w:left="720"/>
        <w:rPr>
          <w:rFonts w:ascii="Times New Roman" w:eastAsia="Calibri" w:hAnsi="Times New Roman" w:cs="Times New Roman"/>
          <w:kern w:val="0"/>
          <w:sz w:val="24"/>
          <w14:ligatures w14:val="none"/>
        </w:rPr>
      </w:pPr>
      <w:r w:rsidRPr="00412086">
        <w:rPr>
          <w:rFonts w:ascii="Times New Roman" w:eastAsia="Calibri" w:hAnsi="Times New Roman" w:cs="Times New Roman"/>
          <w:bCs/>
          <w:kern w:val="0"/>
          <w:sz w:val="24"/>
          <w14:ligatures w14:val="none"/>
        </w:rPr>
        <w:t>A</w:t>
      </w:r>
      <w:r w:rsidRPr="00412086">
        <w:rPr>
          <w:rFonts w:ascii="Times New Roman" w:eastAsia="Calibri" w:hAnsi="Times New Roman" w:cs="Times New Roman"/>
          <w:kern w:val="0"/>
          <w:sz w:val="24"/>
          <w14:ligatures w14:val="none"/>
        </w:rPr>
        <w:t>nnual fee of $270 per small wireless facility or new utility pole with a small wireless facility.  The Township can charge a larger fee if the Township demonstrates:</w:t>
      </w:r>
    </w:p>
    <w:p w14:paraId="058809F8" w14:textId="77777777" w:rsidR="00412086" w:rsidRPr="00412086" w:rsidRDefault="00412086" w:rsidP="00412086">
      <w:pPr>
        <w:spacing w:after="0" w:line="240" w:lineRule="auto"/>
        <w:rPr>
          <w:rFonts w:ascii="Times New Roman" w:eastAsia="Calibri" w:hAnsi="Times New Roman" w:cs="Times New Roman"/>
          <w:kern w:val="0"/>
          <w:sz w:val="24"/>
          <w14:ligatures w14:val="none"/>
        </w:rPr>
      </w:pPr>
    </w:p>
    <w:p w14:paraId="08D4D72F" w14:textId="0C77CBCA" w:rsidR="00412086" w:rsidRDefault="00412086" w:rsidP="00606B74">
      <w:pPr>
        <w:numPr>
          <w:ilvl w:val="0"/>
          <w:numId w:val="1"/>
        </w:numPr>
        <w:spacing w:after="0" w:line="240" w:lineRule="auto"/>
        <w:rPr>
          <w:rFonts w:ascii="Times New Roman" w:eastAsia="Times New Roman" w:hAnsi="Times New Roman" w:cs="Times New Roman"/>
          <w:kern w:val="0"/>
          <w:sz w:val="24"/>
          <w:szCs w:val="24"/>
          <w14:ligatures w14:val="none"/>
        </w:rPr>
      </w:pPr>
      <w:r w:rsidRPr="00412086">
        <w:rPr>
          <w:rFonts w:ascii="Times New Roman" w:eastAsia="Times New Roman" w:hAnsi="Times New Roman" w:cs="Times New Roman"/>
          <w:kern w:val="0"/>
          <w:sz w:val="24"/>
          <w:szCs w:val="24"/>
          <w14:ligatures w14:val="none"/>
        </w:rPr>
        <w:t xml:space="preserve">A fee which is a reasonable approximation of the Township’s costs to manage the </w:t>
      </w:r>
      <w:r w:rsidR="00606B74">
        <w:rPr>
          <w:rFonts w:ascii="Times New Roman" w:eastAsia="Times New Roman" w:hAnsi="Times New Roman" w:cs="Times New Roman"/>
          <w:kern w:val="0"/>
          <w:sz w:val="24"/>
          <w:szCs w:val="24"/>
          <w14:ligatures w14:val="none"/>
        </w:rPr>
        <w:t>Right-of-Way.</w:t>
      </w:r>
    </w:p>
    <w:p w14:paraId="0D7E2275" w14:textId="77777777" w:rsidR="00606B74" w:rsidRPr="00606B74" w:rsidRDefault="00606B74" w:rsidP="00606B74">
      <w:pPr>
        <w:spacing w:after="0" w:line="240" w:lineRule="auto"/>
        <w:rPr>
          <w:rFonts w:ascii="Times New Roman" w:eastAsia="Times New Roman" w:hAnsi="Times New Roman" w:cs="Times New Roman"/>
          <w:kern w:val="0"/>
          <w:sz w:val="24"/>
          <w:szCs w:val="24"/>
          <w14:ligatures w14:val="none"/>
        </w:rPr>
      </w:pPr>
    </w:p>
    <w:p w14:paraId="684FD73A" w14:textId="39821CD3" w:rsidR="00412086" w:rsidRPr="00870965" w:rsidRDefault="007A27AE" w:rsidP="00870965">
      <w:pPr>
        <w:spacing w:after="240" w:line="240" w:lineRule="auto"/>
        <w:rPr>
          <w:rFonts w:ascii="Times New Roman" w:eastAsia="Calibri" w:hAnsi="Times New Roman" w:cs="Arial"/>
          <w:b/>
          <w:bCs/>
          <w:smallCaps/>
          <w:color w:val="1F1F1F"/>
          <w:kern w:val="0"/>
          <w:sz w:val="24"/>
          <w:szCs w:val="23"/>
          <w:u w:val="single"/>
          <w14:ligatures w14:val="none"/>
        </w:rPr>
      </w:pPr>
      <w:r>
        <w:rPr>
          <w:rFonts w:ascii="Times New Roman" w:eastAsia="Calibri" w:hAnsi="Times New Roman" w:cs="Arial"/>
          <w:b/>
          <w:bCs/>
          <w:smallCaps/>
          <w:color w:val="1F1F1F"/>
          <w:kern w:val="0"/>
          <w:sz w:val="24"/>
          <w:szCs w:val="23"/>
          <w:u w:val="single"/>
          <w14:ligatures w14:val="none"/>
        </w:rPr>
        <w:t>Solid</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Waste</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Permit</w:t>
      </w:r>
      <w:r w:rsidR="00412086" w:rsidRPr="00870965">
        <w:rPr>
          <w:rFonts w:ascii="Times New Roman" w:eastAsia="Calibri" w:hAnsi="Times New Roman" w:cs="Arial"/>
          <w:b/>
          <w:bCs/>
          <w:smallCaps/>
          <w:color w:val="1F1F1F"/>
          <w:kern w:val="0"/>
          <w:sz w:val="24"/>
          <w:szCs w:val="23"/>
          <w:u w:val="single"/>
          <w14:ligatures w14:val="none"/>
        </w:rPr>
        <w:t>:</w:t>
      </w:r>
    </w:p>
    <w:p w14:paraId="5A00ABE7" w14:textId="77777777" w:rsidR="00412086" w:rsidRPr="00412086" w:rsidRDefault="00412086" w:rsidP="007A27AE">
      <w:pPr>
        <w:spacing w:after="240" w:line="240" w:lineRule="auto"/>
        <w:ind w:left="720"/>
        <w:jc w:val="both"/>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Application fee                                               $50.00</w:t>
      </w:r>
    </w:p>
    <w:p w14:paraId="66CFA2F8" w14:textId="0BE3796C" w:rsidR="00412086" w:rsidRPr="00870965" w:rsidRDefault="00412086" w:rsidP="00870965">
      <w:pPr>
        <w:spacing w:after="240" w:line="240" w:lineRule="auto"/>
        <w:rPr>
          <w:rFonts w:ascii="Times New Roman" w:eastAsia="Calibri" w:hAnsi="Times New Roman" w:cs="Arial"/>
          <w:b/>
          <w:bCs/>
          <w:smallCaps/>
          <w:color w:val="1F1F1F"/>
          <w:kern w:val="0"/>
          <w:sz w:val="24"/>
          <w:szCs w:val="23"/>
          <w:u w:val="single"/>
          <w14:ligatures w14:val="none"/>
        </w:rPr>
      </w:pPr>
      <w:r w:rsidRPr="00870965">
        <w:rPr>
          <w:rFonts w:ascii="Times New Roman" w:eastAsia="Calibri" w:hAnsi="Times New Roman" w:cs="Arial"/>
          <w:b/>
          <w:bCs/>
          <w:smallCaps/>
          <w:color w:val="1F1F1F"/>
          <w:kern w:val="0"/>
          <w:sz w:val="24"/>
          <w:szCs w:val="23"/>
          <w:u w:val="single"/>
          <w14:ligatures w14:val="none"/>
        </w:rPr>
        <w:t>SUBDIVISION AND LAND DEVELOPMENT ORDINANCE</w:t>
      </w:r>
      <w:r w:rsidR="007A27AE">
        <w:rPr>
          <w:rFonts w:ascii="Times New Roman" w:eastAsia="Calibri" w:hAnsi="Times New Roman" w:cs="Arial"/>
          <w:b/>
          <w:bCs/>
          <w:smallCaps/>
          <w:color w:val="1F1F1F"/>
          <w:kern w:val="0"/>
          <w:sz w:val="24"/>
          <w:szCs w:val="23"/>
          <w:u w:val="single"/>
          <w14:ligatures w14:val="none"/>
        </w:rPr>
        <w:t xml:space="preserve"> (SALDO)</w:t>
      </w:r>
    </w:p>
    <w:p w14:paraId="46ABED11" w14:textId="6585C787" w:rsidR="00412086" w:rsidRPr="00870965" w:rsidRDefault="007A27AE" w:rsidP="00870965">
      <w:pPr>
        <w:spacing w:after="240" w:line="240" w:lineRule="auto"/>
        <w:rPr>
          <w:rFonts w:ascii="Times New Roman" w:eastAsia="Calibri" w:hAnsi="Times New Roman" w:cs="Arial"/>
          <w:b/>
          <w:bCs/>
          <w:smallCaps/>
          <w:color w:val="1F1F1F"/>
          <w:kern w:val="0"/>
          <w:sz w:val="24"/>
          <w:szCs w:val="23"/>
          <w:u w:val="single"/>
          <w14:ligatures w14:val="none"/>
        </w:rPr>
      </w:pPr>
      <w:r>
        <w:rPr>
          <w:rFonts w:ascii="Times New Roman" w:eastAsia="Calibri" w:hAnsi="Times New Roman" w:cs="Arial"/>
          <w:b/>
          <w:bCs/>
          <w:smallCaps/>
          <w:color w:val="1F1F1F"/>
          <w:kern w:val="0"/>
          <w:sz w:val="24"/>
          <w:szCs w:val="23"/>
          <w:u w:val="single"/>
          <w14:ligatures w14:val="none"/>
        </w:rPr>
        <w:t>Ordinance Amendment</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Application</w:t>
      </w:r>
    </w:p>
    <w:p w14:paraId="4CB2915F" w14:textId="77777777" w:rsidR="00412086" w:rsidRPr="001D0FD8" w:rsidRDefault="00412086" w:rsidP="001D0FD8">
      <w:pPr>
        <w:spacing w:after="0" w:line="240" w:lineRule="auto"/>
        <w:ind w:left="720"/>
        <w:rPr>
          <w:rFonts w:ascii="Times New Roman" w:eastAsia="Calibri" w:hAnsi="Times New Roman" w:cs="Times New Roman"/>
          <w:kern w:val="0"/>
          <w:sz w:val="24"/>
          <w14:ligatures w14:val="none"/>
        </w:rPr>
      </w:pPr>
      <w:r w:rsidRPr="001D0FD8">
        <w:rPr>
          <w:rFonts w:ascii="Times New Roman" w:eastAsia="Calibri" w:hAnsi="Times New Roman" w:cs="Times New Roman"/>
          <w:kern w:val="0"/>
          <w:sz w:val="24"/>
          <w14:ligatures w14:val="none"/>
        </w:rPr>
        <w:t>Filing fee                                                $500.00</w:t>
      </w:r>
    </w:p>
    <w:p w14:paraId="797FCE70" w14:textId="77777777" w:rsidR="00412086" w:rsidRPr="001D0FD8" w:rsidRDefault="00412086" w:rsidP="001D0FD8">
      <w:pPr>
        <w:spacing w:after="0" w:line="240" w:lineRule="auto"/>
        <w:ind w:left="720"/>
        <w:rPr>
          <w:rFonts w:ascii="Times New Roman" w:eastAsia="Calibri" w:hAnsi="Times New Roman" w:cs="Times New Roman"/>
          <w:kern w:val="0"/>
          <w:sz w:val="24"/>
          <w14:ligatures w14:val="none"/>
        </w:rPr>
      </w:pPr>
      <w:r w:rsidRPr="001D0FD8">
        <w:rPr>
          <w:rFonts w:ascii="Times New Roman" w:eastAsia="Calibri" w:hAnsi="Times New Roman" w:cs="Times New Roman"/>
          <w:kern w:val="0"/>
          <w:sz w:val="24"/>
          <w14:ligatures w14:val="none"/>
        </w:rPr>
        <w:t xml:space="preserve">Payment of the filing fee is due upon submission of the application. </w:t>
      </w:r>
    </w:p>
    <w:p w14:paraId="62C97476" w14:textId="77777777" w:rsidR="001D0FD8" w:rsidRDefault="001D0FD8" w:rsidP="001D0FD8">
      <w:pPr>
        <w:spacing w:after="0" w:line="240" w:lineRule="auto"/>
        <w:ind w:left="720"/>
        <w:rPr>
          <w:rFonts w:ascii="Times New Roman" w:eastAsia="Calibri" w:hAnsi="Times New Roman" w:cs="Times New Roman"/>
          <w:kern w:val="0"/>
          <w:sz w:val="24"/>
          <w14:ligatures w14:val="none"/>
        </w:rPr>
      </w:pPr>
    </w:p>
    <w:p w14:paraId="371F923A" w14:textId="6E12D02E" w:rsidR="00412086" w:rsidRPr="001D0FD8" w:rsidRDefault="00412086" w:rsidP="001D0FD8">
      <w:pPr>
        <w:spacing w:after="0" w:line="240" w:lineRule="auto"/>
        <w:ind w:left="720"/>
        <w:rPr>
          <w:rFonts w:ascii="Times New Roman" w:eastAsia="Calibri" w:hAnsi="Times New Roman" w:cs="Times New Roman"/>
          <w:kern w:val="0"/>
          <w:sz w:val="24"/>
          <w14:ligatures w14:val="none"/>
        </w:rPr>
      </w:pPr>
      <w:r w:rsidRPr="001D0FD8">
        <w:rPr>
          <w:rFonts w:ascii="Times New Roman" w:eastAsia="Calibri" w:hAnsi="Times New Roman" w:cs="Times New Roman"/>
          <w:kern w:val="0"/>
          <w:sz w:val="24"/>
          <w14:ligatures w14:val="none"/>
        </w:rPr>
        <w:t xml:space="preserve">In addition to the filing fee, the Township will charge any allowable costs incurred by the Township that exceed the filing fee. </w:t>
      </w:r>
    </w:p>
    <w:p w14:paraId="4B96AA5F" w14:textId="77777777" w:rsidR="001D0FD8" w:rsidRDefault="001D0FD8" w:rsidP="00412086">
      <w:pPr>
        <w:spacing w:after="240" w:line="240" w:lineRule="auto"/>
        <w:rPr>
          <w:rFonts w:ascii="Times New Roman" w:eastAsia="Calibri" w:hAnsi="Times New Roman" w:cs="Arial"/>
          <w:b/>
          <w:bCs/>
          <w:color w:val="1F1F1F"/>
          <w:kern w:val="0"/>
          <w:sz w:val="24"/>
          <w:szCs w:val="23"/>
          <w:u w:val="single"/>
          <w14:ligatures w14:val="none"/>
        </w:rPr>
      </w:pPr>
    </w:p>
    <w:p w14:paraId="51399881" w14:textId="4C71FA28" w:rsidR="00412086" w:rsidRPr="00412086" w:rsidRDefault="00412086" w:rsidP="00412086">
      <w:pPr>
        <w:spacing w:after="240" w:line="240" w:lineRule="auto"/>
        <w:rPr>
          <w:rFonts w:ascii="Times New Roman" w:eastAsia="Calibri" w:hAnsi="Times New Roman" w:cs="Arial"/>
          <w:color w:val="1F1F1F"/>
          <w:kern w:val="0"/>
          <w:sz w:val="24"/>
          <w:szCs w:val="23"/>
          <w14:ligatures w14:val="none"/>
        </w:rPr>
      </w:pPr>
      <w:r w:rsidRPr="00412086">
        <w:rPr>
          <w:rFonts w:ascii="Times New Roman" w:eastAsia="Calibri" w:hAnsi="Times New Roman" w:cs="Arial"/>
          <w:b/>
          <w:bCs/>
          <w:color w:val="1F1F1F"/>
          <w:kern w:val="0"/>
          <w:sz w:val="24"/>
          <w:szCs w:val="23"/>
          <w:u w:val="single"/>
          <w14:ligatures w14:val="none"/>
        </w:rPr>
        <w:lastRenderedPageBreak/>
        <w:t xml:space="preserve">SUBDIVISION AND LAND DEVELOPMENT PLANS: </w:t>
      </w:r>
    </w:p>
    <w:p w14:paraId="299C7A1C" w14:textId="58447F20" w:rsidR="00412086" w:rsidRPr="007A27AE" w:rsidRDefault="00412086" w:rsidP="007A27AE">
      <w:pPr>
        <w:spacing w:after="240" w:line="240" w:lineRule="auto"/>
        <w:jc w:val="both"/>
        <w:rPr>
          <w:rFonts w:ascii="Times New Roman" w:eastAsia="Calibri" w:hAnsi="Times New Roman" w:cs="Arial"/>
          <w:i/>
          <w:iCs/>
          <w:color w:val="1F1F1F"/>
          <w:kern w:val="0"/>
          <w:sz w:val="24"/>
          <w:szCs w:val="23"/>
          <w14:ligatures w14:val="none"/>
        </w:rPr>
      </w:pPr>
      <w:r w:rsidRPr="00412086">
        <w:rPr>
          <w:rFonts w:ascii="Times New Roman" w:eastAsia="Calibri" w:hAnsi="Times New Roman" w:cs="Arial"/>
          <w:b/>
          <w:bCs/>
          <w:color w:val="1F1F1F"/>
          <w:kern w:val="0"/>
          <w:sz w:val="24"/>
          <w:szCs w:val="23"/>
          <w14:ligatures w14:val="none"/>
        </w:rPr>
        <w:tab/>
      </w:r>
      <w:r w:rsidRPr="00412086">
        <w:rPr>
          <w:rFonts w:ascii="Times New Roman" w:eastAsia="Calibri" w:hAnsi="Times New Roman" w:cs="Arial"/>
          <w:b/>
          <w:bCs/>
          <w:smallCaps/>
          <w:color w:val="1F1F1F"/>
          <w:kern w:val="0"/>
          <w:sz w:val="24"/>
          <w:szCs w:val="23"/>
          <w:u w:val="single"/>
          <w14:ligatures w14:val="none"/>
        </w:rPr>
        <w:t>Application Fees</w:t>
      </w:r>
      <w:r w:rsidR="001D0FD8">
        <w:rPr>
          <w:rFonts w:ascii="Times New Roman" w:eastAsia="Calibri" w:hAnsi="Times New Roman" w:cs="Arial"/>
          <w:b/>
          <w:bCs/>
          <w:smallCaps/>
          <w:color w:val="1F1F1F"/>
          <w:kern w:val="0"/>
          <w:sz w:val="24"/>
          <w:szCs w:val="23"/>
          <w:u w:val="single"/>
          <w14:ligatures w14:val="none"/>
        </w:rPr>
        <w:t>:</w:t>
      </w:r>
      <w:r w:rsidR="007A27AE" w:rsidRPr="007A27AE">
        <w:rPr>
          <w:rFonts w:ascii="Times New Roman" w:eastAsia="Calibri" w:hAnsi="Times New Roman" w:cs="Arial"/>
          <w:i/>
          <w:iCs/>
          <w:color w:val="1F1F1F"/>
          <w:kern w:val="0"/>
          <w:sz w:val="24"/>
          <w:szCs w:val="23"/>
          <w14:ligatures w14:val="none"/>
        </w:rPr>
        <w:t xml:space="preserve">  Payment of the per lot fees is due upon submission of the plan.</w:t>
      </w:r>
    </w:p>
    <w:tbl>
      <w:tblPr>
        <w:tblW w:w="5000" w:type="pct"/>
        <w:tblCellSpacing w:w="15" w:type="dxa"/>
        <w:tblInd w:w="1050" w:type="dxa"/>
        <w:tblBorders>
          <w:top w:val="single" w:sz="6" w:space="0" w:color="E7E7E7"/>
          <w:left w:val="single" w:sz="6" w:space="0" w:color="E7E7E7"/>
          <w:bottom w:val="single" w:sz="6" w:space="0" w:color="E7E7E7"/>
          <w:right w:val="single" w:sz="6" w:space="0" w:color="E7E7E7"/>
        </w:tblBorders>
        <w:tblLook w:val="04A0" w:firstRow="1" w:lastRow="0" w:firstColumn="1" w:lastColumn="0" w:noHBand="0" w:noVBand="1"/>
      </w:tblPr>
      <w:tblGrid>
        <w:gridCol w:w="5424"/>
        <w:gridCol w:w="3936"/>
      </w:tblGrid>
      <w:tr w:rsidR="00412086" w:rsidRPr="00412086" w14:paraId="430901A2" w14:textId="77777777" w:rsidTr="007A27AE">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73055790"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Preliminary Plan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2EFD35E3"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$150.00 per lot</w:t>
            </w:r>
          </w:p>
        </w:tc>
      </w:tr>
      <w:tr w:rsidR="00412086" w:rsidRPr="00412086" w14:paraId="210DB7D5" w14:textId="77777777" w:rsidTr="007A27AE">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B907838"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Final Plan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060EA6B"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$175.00 per lot</w:t>
            </w:r>
          </w:p>
        </w:tc>
      </w:tr>
      <w:tr w:rsidR="00412086" w:rsidRPr="00412086" w14:paraId="2ABB20DE" w14:textId="77777777" w:rsidTr="007A27AE">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26521942"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Preliminary/Final Plan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69FC7A7"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$325.00 per lot</w:t>
            </w:r>
          </w:p>
        </w:tc>
      </w:tr>
      <w:tr w:rsidR="00412086" w:rsidRPr="00412086" w14:paraId="05A4285A" w14:textId="77777777" w:rsidTr="007A27AE">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7E8BE43"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Minor Subdivision Plan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6D7F378"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$325.00 per lot</w:t>
            </w:r>
          </w:p>
        </w:tc>
      </w:tr>
    </w:tbl>
    <w:p w14:paraId="16A2F2F0" w14:textId="77777777" w:rsidR="007A27AE" w:rsidRDefault="007A27AE" w:rsidP="007A27AE">
      <w:pPr>
        <w:spacing w:after="0" w:line="240" w:lineRule="auto"/>
        <w:rPr>
          <w:rFonts w:ascii="Times New Roman" w:eastAsia="Calibri" w:hAnsi="Times New Roman" w:cs="Arial"/>
          <w:b/>
          <w:bCs/>
          <w:smallCaps/>
          <w:color w:val="1F1F1F"/>
          <w:kern w:val="0"/>
          <w:sz w:val="24"/>
          <w:szCs w:val="23"/>
          <w:u w:val="single"/>
          <w14:ligatures w14:val="none"/>
        </w:rPr>
      </w:pPr>
    </w:p>
    <w:p w14:paraId="4C3997A4" w14:textId="7D99F6EE" w:rsidR="00412086" w:rsidRPr="00412086" w:rsidRDefault="00412086" w:rsidP="001D0FD8">
      <w:pPr>
        <w:spacing w:after="120" w:line="240" w:lineRule="auto"/>
        <w:rPr>
          <w:rFonts w:ascii="Times New Roman" w:eastAsia="Calibri" w:hAnsi="Times New Roman" w:cs="Arial"/>
          <w:b/>
          <w:bCs/>
          <w:strike/>
          <w:color w:val="1F1F1F"/>
          <w:kern w:val="0"/>
          <w:sz w:val="24"/>
          <w:szCs w:val="23"/>
          <w:u w:val="single"/>
          <w14:ligatures w14:val="none"/>
        </w:rPr>
      </w:pPr>
      <w:r w:rsidRPr="00412086">
        <w:rPr>
          <w:rFonts w:ascii="Times New Roman" w:eastAsia="Calibri" w:hAnsi="Times New Roman" w:cs="Arial"/>
          <w:b/>
          <w:bCs/>
          <w:smallCaps/>
          <w:color w:val="1F1F1F"/>
          <w:kern w:val="0"/>
          <w:sz w:val="24"/>
          <w:szCs w:val="23"/>
          <w:u w:val="single"/>
          <w14:ligatures w14:val="none"/>
        </w:rPr>
        <w:t>Plan Review and Inspection Fees</w:t>
      </w:r>
    </w:p>
    <w:p w14:paraId="2EDF0374" w14:textId="77777777" w:rsidR="001D0FD8" w:rsidRDefault="00412086" w:rsidP="00412086">
      <w:pPr>
        <w:spacing w:after="0" w:line="240" w:lineRule="auto"/>
        <w:rPr>
          <w:rFonts w:ascii="Times New Roman" w:eastAsia="Calibri" w:hAnsi="Times New Roman" w:cs="Arial"/>
          <w:color w:val="1F1F1F"/>
          <w:kern w:val="0"/>
          <w:sz w:val="24"/>
          <w:szCs w:val="21"/>
          <w14:ligatures w14:val="none"/>
        </w:rPr>
      </w:pPr>
      <w:r w:rsidRPr="00412086">
        <w:rPr>
          <w:rFonts w:ascii="Times New Roman" w:eastAsia="Calibri" w:hAnsi="Times New Roman" w:cs="Arial"/>
          <w:color w:val="1F1F1F"/>
          <w:kern w:val="0"/>
          <w:sz w:val="24"/>
          <w:szCs w:val="21"/>
          <w14:ligatures w14:val="none"/>
        </w:rPr>
        <w:t xml:space="preserve">In addition to the per lot fees, the Township will charge for reimbursement actual review and/or inspection costs incurred by the Township that exceed the per lot fees. </w:t>
      </w:r>
    </w:p>
    <w:p w14:paraId="587B5202" w14:textId="7EF59841" w:rsidR="00412086" w:rsidRPr="00412086" w:rsidRDefault="00412086" w:rsidP="00412086">
      <w:pPr>
        <w:spacing w:after="0" w:line="240" w:lineRule="auto"/>
        <w:rPr>
          <w:rFonts w:ascii="Times New Roman" w:eastAsia="Calibri" w:hAnsi="Times New Roman" w:cs="Arial"/>
          <w:color w:val="1F1F1F"/>
          <w:kern w:val="0"/>
          <w:sz w:val="24"/>
          <w:szCs w:val="21"/>
          <w14:ligatures w14:val="none"/>
        </w:rPr>
      </w:pPr>
      <w:r w:rsidRPr="00412086">
        <w:rPr>
          <w:rFonts w:ascii="Times New Roman" w:eastAsia="Calibri" w:hAnsi="Times New Roman" w:cs="Arial"/>
          <w:color w:val="1F1F1F"/>
          <w:kern w:val="0"/>
          <w:sz w:val="24"/>
          <w:szCs w:val="21"/>
          <w14:ligatures w14:val="none"/>
        </w:rPr>
        <w:t>Review and inspection fees are charged at the following rates:</w:t>
      </w:r>
    </w:p>
    <w:tbl>
      <w:tblPr>
        <w:tblW w:w="5000" w:type="pct"/>
        <w:tblCellSpacing w:w="15" w:type="dxa"/>
        <w:tblBorders>
          <w:top w:val="single" w:sz="6" w:space="0" w:color="E7E7E7"/>
          <w:left w:val="single" w:sz="6" w:space="0" w:color="E7E7E7"/>
          <w:bottom w:val="single" w:sz="6" w:space="0" w:color="E7E7E7"/>
          <w:right w:val="single" w:sz="6" w:space="0" w:color="E7E7E7"/>
        </w:tblBorders>
        <w:tblLook w:val="04A0" w:firstRow="1" w:lastRow="0" w:firstColumn="1" w:lastColumn="0" w:noHBand="0" w:noVBand="1"/>
      </w:tblPr>
      <w:tblGrid>
        <w:gridCol w:w="6935"/>
        <w:gridCol w:w="2425"/>
      </w:tblGrid>
      <w:tr w:rsidR="00412086" w:rsidRPr="00412086" w14:paraId="12692A4A"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152159E5"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William F. Hill, P.E., President</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B8257A5"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$ 120.00/hr.</w:t>
            </w:r>
          </w:p>
        </w:tc>
      </w:tr>
      <w:tr w:rsidR="00412086" w:rsidRPr="00412086" w14:paraId="07BC9958"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7880816"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Erik M. Vranich, P.E.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8AB1E77" w14:textId="686CFCCB"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120.00/hr.</w:t>
            </w:r>
          </w:p>
        </w:tc>
      </w:tr>
      <w:tr w:rsidR="00412086" w:rsidRPr="00412086" w14:paraId="43261082"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9537DD6"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Project Manager, P.E.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30F75C6"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$ 100.00/hr. to</w:t>
            </w:r>
            <w:r w:rsidRPr="00412086">
              <w:rPr>
                <w:rFonts w:ascii="Times New Roman" w:eastAsia="Calibri" w:hAnsi="Times New Roman" w:cs="Arial"/>
                <w:color w:val="000000"/>
                <w:kern w:val="0"/>
                <w:sz w:val="24"/>
                <w:szCs w:val="23"/>
                <w14:ligatures w14:val="none"/>
              </w:rPr>
              <w:br/>
              <w:t>$ 115.00/hr.</w:t>
            </w:r>
          </w:p>
        </w:tc>
      </w:tr>
      <w:tr w:rsidR="00412086" w:rsidRPr="00412086" w14:paraId="5854FFCE"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2654346E"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Staff Engineer, P.E., Staff Civil/Environmental Engineer</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76C1457"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$ 100.00/hr. to</w:t>
            </w:r>
            <w:r w:rsidRPr="00412086">
              <w:rPr>
                <w:rFonts w:ascii="Times New Roman" w:eastAsia="Calibri" w:hAnsi="Times New Roman" w:cs="Arial"/>
                <w:color w:val="000000"/>
                <w:kern w:val="0"/>
                <w:sz w:val="24"/>
                <w:szCs w:val="23"/>
                <w14:ligatures w14:val="none"/>
              </w:rPr>
              <w:br/>
              <w:t>$ 115.00/hr.</w:t>
            </w:r>
          </w:p>
        </w:tc>
      </w:tr>
      <w:tr w:rsidR="00412086" w:rsidRPr="00412086" w14:paraId="20EC5591"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FE67680"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SEO, E.I.T., Designer</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75CDF38" w14:textId="78339711"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roofErr w:type="gramStart"/>
            <w:r w:rsidRPr="00412086">
              <w:rPr>
                <w:rFonts w:ascii="Times New Roman" w:eastAsia="Calibri" w:hAnsi="Times New Roman" w:cs="Arial"/>
                <w:color w:val="000000"/>
                <w:kern w:val="0"/>
                <w:sz w:val="24"/>
                <w:szCs w:val="23"/>
                <w14:ligatures w14:val="none"/>
              </w:rP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75.00</w:t>
            </w:r>
            <w:proofErr w:type="gramEnd"/>
            <w:r w:rsidRPr="00412086">
              <w:rPr>
                <w:rFonts w:ascii="Times New Roman" w:eastAsia="Calibri" w:hAnsi="Times New Roman" w:cs="Arial"/>
                <w:color w:val="000000"/>
                <w:kern w:val="0"/>
                <w:sz w:val="24"/>
                <w:szCs w:val="23"/>
                <w14:ligatures w14:val="none"/>
              </w:rPr>
              <w:t>/hr. to</w:t>
            </w:r>
            <w:r w:rsidRPr="00412086">
              <w:rPr>
                <w:rFonts w:ascii="Times New Roman" w:eastAsia="Calibri" w:hAnsi="Times New Roman" w:cs="Arial"/>
                <w:color w:val="000000"/>
                <w:kern w:val="0"/>
                <w:sz w:val="24"/>
                <w:szCs w:val="23"/>
                <w14:ligatures w14:val="none"/>
              </w:rPr>
              <w:b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80.00/hr.</w:t>
            </w:r>
          </w:p>
        </w:tc>
      </w:tr>
      <w:tr w:rsidR="00412086" w:rsidRPr="00412086" w14:paraId="7C8970AB"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259B5692"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Engineering Technician II, Environmental Coordinator</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354F009" w14:textId="5D71D266"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roofErr w:type="gramStart"/>
            <w:r w:rsidRPr="00412086">
              <w:rPr>
                <w:rFonts w:ascii="Times New Roman" w:eastAsia="Calibri" w:hAnsi="Times New Roman" w:cs="Arial"/>
                <w:color w:val="000000"/>
                <w:kern w:val="0"/>
                <w:sz w:val="24"/>
                <w:szCs w:val="23"/>
                <w14:ligatures w14:val="none"/>
              </w:rP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65.00</w:t>
            </w:r>
            <w:proofErr w:type="gramEnd"/>
            <w:r w:rsidRPr="00412086">
              <w:rPr>
                <w:rFonts w:ascii="Times New Roman" w:eastAsia="Calibri" w:hAnsi="Times New Roman" w:cs="Arial"/>
                <w:color w:val="000000"/>
                <w:kern w:val="0"/>
                <w:sz w:val="24"/>
                <w:szCs w:val="23"/>
                <w14:ligatures w14:val="none"/>
              </w:rPr>
              <w:t>/hr. to</w:t>
            </w:r>
            <w:r w:rsidRPr="00412086">
              <w:rPr>
                <w:rFonts w:ascii="Times New Roman" w:eastAsia="Calibri" w:hAnsi="Times New Roman" w:cs="Arial"/>
                <w:color w:val="000000"/>
                <w:kern w:val="0"/>
                <w:sz w:val="24"/>
                <w:szCs w:val="23"/>
                <w14:ligatures w14:val="none"/>
              </w:rPr>
              <w:b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72.00/hr.</w:t>
            </w:r>
          </w:p>
        </w:tc>
      </w:tr>
      <w:tr w:rsidR="00412086" w:rsidRPr="00412086" w14:paraId="6F559FB7"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FB44370"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Construction Monitoring</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18BE826" w14:textId="38A43ECB"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roofErr w:type="gramStart"/>
            <w:r w:rsidRPr="00412086">
              <w:rPr>
                <w:rFonts w:ascii="Times New Roman" w:eastAsia="Calibri" w:hAnsi="Times New Roman" w:cs="Arial"/>
                <w:color w:val="000000"/>
                <w:kern w:val="0"/>
                <w:sz w:val="24"/>
                <w:szCs w:val="23"/>
                <w14:ligatures w14:val="none"/>
              </w:rP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70.00</w:t>
            </w:r>
            <w:proofErr w:type="gramEnd"/>
            <w:r w:rsidRPr="00412086">
              <w:rPr>
                <w:rFonts w:ascii="Times New Roman" w:eastAsia="Calibri" w:hAnsi="Times New Roman" w:cs="Arial"/>
                <w:color w:val="000000"/>
                <w:kern w:val="0"/>
                <w:sz w:val="24"/>
                <w:szCs w:val="23"/>
                <w14:ligatures w14:val="none"/>
              </w:rPr>
              <w:t>/hr. to</w:t>
            </w:r>
            <w:r w:rsidRPr="00412086">
              <w:rPr>
                <w:rFonts w:ascii="Times New Roman" w:eastAsia="Calibri" w:hAnsi="Times New Roman" w:cs="Arial"/>
                <w:color w:val="000000"/>
                <w:kern w:val="0"/>
                <w:sz w:val="24"/>
                <w:szCs w:val="23"/>
                <w14:ligatures w14:val="none"/>
              </w:rPr>
              <w:br/>
              <w:t>$</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 xml:space="preserve"> 75.00/hr.</w:t>
            </w:r>
          </w:p>
        </w:tc>
      </w:tr>
      <w:tr w:rsidR="00412086" w:rsidRPr="00412086" w14:paraId="515AB542"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2DD2C3D"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Survey Party (one-man GPS)</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9F6EFCF" w14:textId="382AF075"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120.00/hr.</w:t>
            </w:r>
          </w:p>
        </w:tc>
      </w:tr>
      <w:tr w:rsidR="00412086" w:rsidRPr="00412086" w14:paraId="0C19FE85"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1FE895BF"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Survey Party (two-man GPS)</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8C58206" w14:textId="625783E1"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180.00/hr.</w:t>
            </w:r>
          </w:p>
        </w:tc>
      </w:tr>
      <w:tr w:rsidR="00412086" w:rsidRPr="00412086" w14:paraId="7204D1DC"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C45DBBA"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Survey Party (two man)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7F0B5D3C" w14:textId="1009B2B6"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175.00/hr.</w:t>
            </w:r>
          </w:p>
        </w:tc>
      </w:tr>
      <w:tr w:rsidR="00412086" w:rsidRPr="00412086" w14:paraId="2EF96BE0" w14:textId="77777777" w:rsidTr="00402D65">
        <w:trPr>
          <w:tblCellSpacing w:w="15" w:type="dxa"/>
        </w:trPr>
        <w:tc>
          <w:tcPr>
            <w:tcW w:w="0" w:type="auto"/>
            <w:tcBorders>
              <w:top w:val="single" w:sz="6" w:space="0" w:color="E7E7E7"/>
              <w:left w:val="nil"/>
              <w:bottom w:val="single" w:sz="6" w:space="0" w:color="E7E7E7"/>
              <w:right w:val="nil"/>
            </w:tcBorders>
            <w:tcMar>
              <w:top w:w="90" w:type="dxa"/>
              <w:left w:w="360" w:type="dxa"/>
              <w:bottom w:w="90" w:type="dxa"/>
              <w:right w:w="360" w:type="dxa"/>
            </w:tcMar>
            <w:vAlign w:val="center"/>
            <w:hideMark/>
          </w:tcPr>
          <w:p w14:paraId="3DF3E9EC"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GIS Staff</w:t>
            </w:r>
          </w:p>
        </w:tc>
        <w:tc>
          <w:tcPr>
            <w:tcW w:w="0" w:type="auto"/>
            <w:tcBorders>
              <w:top w:val="single" w:sz="6" w:space="0" w:color="E7E7E7"/>
              <w:left w:val="nil"/>
              <w:bottom w:val="single" w:sz="6" w:space="0" w:color="E7E7E7"/>
              <w:right w:val="nil"/>
            </w:tcBorders>
            <w:tcMar>
              <w:top w:w="90" w:type="dxa"/>
              <w:left w:w="360" w:type="dxa"/>
              <w:bottom w:w="90" w:type="dxa"/>
              <w:right w:w="360" w:type="dxa"/>
            </w:tcMar>
            <w:vAlign w:val="center"/>
            <w:hideMark/>
          </w:tcPr>
          <w:p w14:paraId="5161C618" w14:textId="786BCFF2"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roofErr w:type="gramStart"/>
            <w:r w:rsidRPr="00412086">
              <w:rPr>
                <w:rFonts w:ascii="Times New Roman" w:eastAsia="Calibri" w:hAnsi="Times New Roman" w:cs="Arial"/>
                <w:color w:val="000000"/>
                <w:kern w:val="0"/>
                <w:sz w:val="24"/>
                <w:szCs w:val="23"/>
                <w14:ligatures w14:val="none"/>
              </w:rP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70.00</w:t>
            </w:r>
            <w:proofErr w:type="gramEnd"/>
            <w:r w:rsidRPr="00412086">
              <w:rPr>
                <w:rFonts w:ascii="Times New Roman" w:eastAsia="Calibri" w:hAnsi="Times New Roman" w:cs="Arial"/>
                <w:color w:val="000000"/>
                <w:kern w:val="0"/>
                <w:sz w:val="24"/>
                <w:szCs w:val="23"/>
                <w14:ligatures w14:val="none"/>
              </w:rPr>
              <w:t>/hr. to</w:t>
            </w:r>
            <w:r w:rsidRPr="00412086">
              <w:rPr>
                <w:rFonts w:ascii="Times New Roman" w:eastAsia="Calibri" w:hAnsi="Times New Roman" w:cs="Arial"/>
                <w:color w:val="000000"/>
                <w:kern w:val="0"/>
                <w:sz w:val="24"/>
                <w:szCs w:val="23"/>
                <w14:ligatures w14:val="none"/>
              </w:rPr>
              <w:br/>
              <w:t xml:space="preserve">$ </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75.00/hr.</w:t>
            </w:r>
          </w:p>
        </w:tc>
      </w:tr>
      <w:tr w:rsidR="00412086" w:rsidRPr="00412086" w14:paraId="505C2503" w14:textId="77777777" w:rsidTr="00402D65">
        <w:trPr>
          <w:tblCellSpacing w:w="15" w:type="dxa"/>
        </w:trPr>
        <w:tc>
          <w:tcPr>
            <w:tcW w:w="0" w:type="auto"/>
            <w:tcBorders>
              <w:top w:val="single" w:sz="6" w:space="0" w:color="E7E7E7"/>
              <w:left w:val="nil"/>
              <w:bottom w:val="single" w:sz="6" w:space="0" w:color="E7E7E7"/>
              <w:right w:val="nil"/>
            </w:tcBorders>
            <w:tcMar>
              <w:top w:w="90" w:type="dxa"/>
              <w:left w:w="360" w:type="dxa"/>
              <w:bottom w:w="90" w:type="dxa"/>
              <w:right w:w="360" w:type="dxa"/>
            </w:tcMar>
            <w:vAlign w:val="center"/>
            <w:hideMark/>
          </w:tcPr>
          <w:p w14:paraId="31AC2C18"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Clerical</w:t>
            </w:r>
          </w:p>
        </w:tc>
        <w:tc>
          <w:tcPr>
            <w:tcW w:w="0" w:type="auto"/>
            <w:tcBorders>
              <w:top w:val="single" w:sz="6" w:space="0" w:color="E7E7E7"/>
              <w:left w:val="nil"/>
              <w:bottom w:val="single" w:sz="6" w:space="0" w:color="E7E7E7"/>
              <w:right w:val="nil"/>
            </w:tcBorders>
            <w:tcMar>
              <w:top w:w="90" w:type="dxa"/>
              <w:left w:w="360" w:type="dxa"/>
              <w:bottom w:w="90" w:type="dxa"/>
              <w:right w:w="360" w:type="dxa"/>
            </w:tcMar>
            <w:vAlign w:val="center"/>
            <w:hideMark/>
          </w:tcPr>
          <w:p w14:paraId="352465A4"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xml:space="preserve">$40.00/hr. </w:t>
            </w:r>
          </w:p>
        </w:tc>
      </w:tr>
      <w:tr w:rsidR="00412086" w:rsidRPr="00412086" w14:paraId="14899B31" w14:textId="77777777" w:rsidTr="001D0FD8">
        <w:trPr>
          <w:trHeight w:val="879"/>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tcPr>
          <w:p w14:paraId="21A6D444" w14:textId="5B156236"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Legal Fees</w:t>
            </w:r>
          </w:p>
          <w:p w14:paraId="1829FD9C" w14:textId="77777777" w:rsidR="00412086" w:rsidRPr="00412086" w:rsidRDefault="00412086" w:rsidP="00956FFC">
            <w:pPr>
              <w:spacing w:after="0" w:line="240" w:lineRule="auto"/>
              <w:ind w:left="720"/>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xml:space="preserve">Solicitor         </w:t>
            </w:r>
          </w:p>
          <w:p w14:paraId="1DF31966" w14:textId="77777777" w:rsidR="00412086" w:rsidRPr="00412086" w:rsidRDefault="00412086" w:rsidP="00956FFC">
            <w:pPr>
              <w:spacing w:after="0" w:line="240" w:lineRule="auto"/>
              <w:ind w:left="720"/>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xml:space="preserve">Paralegal                                                                                                                 </w:t>
            </w:r>
          </w:p>
        </w:tc>
        <w:tc>
          <w:tcPr>
            <w:tcW w:w="0" w:type="auto"/>
            <w:tcBorders>
              <w:top w:val="single" w:sz="6" w:space="0" w:color="E7E7E7"/>
              <w:left w:val="nil"/>
              <w:bottom w:val="nil"/>
              <w:right w:val="nil"/>
            </w:tcBorders>
            <w:tcMar>
              <w:top w:w="90" w:type="dxa"/>
              <w:left w:w="360" w:type="dxa"/>
              <w:bottom w:w="90" w:type="dxa"/>
              <w:right w:w="360" w:type="dxa"/>
            </w:tcMar>
            <w:vAlign w:val="center"/>
          </w:tcPr>
          <w:p w14:paraId="12221BB9"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
          <w:p w14:paraId="418E4E7D"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
          <w:p w14:paraId="0B65F9CA"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xml:space="preserve">$150.00/hr. </w:t>
            </w:r>
          </w:p>
          <w:p w14:paraId="5DA4C0E9" w14:textId="43ECC696"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xml:space="preserve">$95.00/hr. </w:t>
            </w:r>
          </w:p>
        </w:tc>
      </w:tr>
    </w:tbl>
    <w:p w14:paraId="4678731B" w14:textId="57C275B7" w:rsidR="00412086" w:rsidRPr="00412086" w:rsidRDefault="001D0FD8" w:rsidP="00412086">
      <w:pPr>
        <w:spacing w:after="240" w:line="240" w:lineRule="auto"/>
        <w:jc w:val="both"/>
        <w:rPr>
          <w:rFonts w:ascii="Times New Roman" w:eastAsia="Calibri" w:hAnsi="Times New Roman" w:cs="Arial"/>
          <w:color w:val="1F1F1F"/>
          <w:kern w:val="0"/>
          <w:sz w:val="24"/>
          <w:szCs w:val="23"/>
          <w14:ligatures w14:val="none"/>
        </w:rPr>
      </w:pPr>
      <w:r>
        <w:rPr>
          <w:rFonts w:ascii="Times New Roman" w:eastAsia="Calibri" w:hAnsi="Times New Roman" w:cs="Arial"/>
          <w:b/>
          <w:bCs/>
          <w:smallCaps/>
          <w:color w:val="1F1F1F"/>
          <w:kern w:val="0"/>
          <w:sz w:val="24"/>
          <w:szCs w:val="23"/>
          <w:u w:val="single"/>
          <w14:ligatures w14:val="none"/>
        </w:rPr>
        <w:lastRenderedPageBreak/>
        <w:t>Floodplain</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Management</w:t>
      </w:r>
      <w:r w:rsidR="00412086" w:rsidRPr="00870965">
        <w:rPr>
          <w:rFonts w:ascii="Times New Roman" w:eastAsia="Calibri" w:hAnsi="Times New Roman" w:cs="Arial"/>
          <w:b/>
          <w:bCs/>
          <w:smallCaps/>
          <w:color w:val="1F1F1F"/>
          <w:kern w:val="0"/>
          <w:sz w:val="24"/>
          <w:szCs w:val="23"/>
          <w:u w:val="single"/>
          <w14:ligatures w14:val="none"/>
        </w:rPr>
        <w:t xml:space="preserve"> P</w:t>
      </w:r>
      <w:r>
        <w:rPr>
          <w:rFonts w:ascii="Times New Roman" w:eastAsia="Calibri" w:hAnsi="Times New Roman" w:cs="Arial"/>
          <w:b/>
          <w:bCs/>
          <w:smallCaps/>
          <w:color w:val="1F1F1F"/>
          <w:kern w:val="0"/>
          <w:sz w:val="24"/>
          <w:szCs w:val="23"/>
          <w:u w:val="single"/>
          <w14:ligatures w14:val="none"/>
        </w:rPr>
        <w:t>ermit</w:t>
      </w:r>
      <w:r w:rsidR="00412086" w:rsidRPr="00412086">
        <w:rPr>
          <w:rFonts w:ascii="Times New Roman" w:eastAsia="Calibri" w:hAnsi="Times New Roman" w:cs="Arial"/>
          <w:b/>
          <w:bCs/>
          <w:color w:val="1F1F1F"/>
          <w:kern w:val="0"/>
          <w:sz w:val="24"/>
          <w:szCs w:val="23"/>
          <w:u w:val="single"/>
          <w14:ligatures w14:val="none"/>
        </w:rPr>
        <w:t xml:space="preserve"> </w:t>
      </w:r>
      <w:r w:rsidR="00412086" w:rsidRPr="00412086">
        <w:rPr>
          <w:rFonts w:ascii="Times New Roman" w:eastAsia="Calibri" w:hAnsi="Times New Roman" w:cs="Arial"/>
          <w:color w:val="1F1F1F"/>
          <w:kern w:val="0"/>
          <w:sz w:val="24"/>
          <w:szCs w:val="23"/>
          <w14:ligatures w14:val="none"/>
        </w:rPr>
        <w:t xml:space="preserve">                                                    $250.00</w:t>
      </w:r>
    </w:p>
    <w:p w14:paraId="15E49F77" w14:textId="77777777" w:rsidR="00412086" w:rsidRPr="00412086" w:rsidRDefault="00412086" w:rsidP="00412086">
      <w:pPr>
        <w:spacing w:after="240" w:line="240" w:lineRule="auto"/>
        <w:jc w:val="both"/>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If accumulated fees for plan reviews or inspections surpass the initial fees collected, the applicant shall be responsible for payment of these fees in full as a condition of approval of the permit plan, prior to release of the plan for recording, or at any other time as directed by the Board of Supervisors.</w:t>
      </w:r>
    </w:p>
    <w:p w14:paraId="7EC644BC" w14:textId="5CA0F680" w:rsidR="00412086" w:rsidRPr="00870965" w:rsidRDefault="001D0FD8" w:rsidP="00412086">
      <w:pPr>
        <w:spacing w:after="240" w:line="240" w:lineRule="auto"/>
        <w:rPr>
          <w:rFonts w:ascii="Times New Roman" w:eastAsia="Calibri" w:hAnsi="Times New Roman" w:cs="Arial"/>
          <w:b/>
          <w:bCs/>
          <w:smallCaps/>
          <w:color w:val="1F1F1F"/>
          <w:kern w:val="0"/>
          <w:sz w:val="24"/>
          <w:szCs w:val="23"/>
          <w:u w:val="single"/>
          <w14:ligatures w14:val="none"/>
        </w:rPr>
      </w:pPr>
      <w:r>
        <w:rPr>
          <w:rFonts w:ascii="Times New Roman" w:eastAsia="Calibri" w:hAnsi="Times New Roman" w:cs="Arial"/>
          <w:b/>
          <w:bCs/>
          <w:smallCaps/>
          <w:color w:val="1F1F1F"/>
          <w:kern w:val="0"/>
          <w:sz w:val="24"/>
          <w:szCs w:val="23"/>
          <w:u w:val="single"/>
          <w14:ligatures w14:val="none"/>
        </w:rPr>
        <w:t>Sewage</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Enforcement</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Officer</w:t>
      </w:r>
      <w:r w:rsidR="00412086" w:rsidRPr="00870965">
        <w:rPr>
          <w:rFonts w:ascii="Times New Roman" w:eastAsia="Calibri" w:hAnsi="Times New Roman" w:cs="Arial"/>
          <w:b/>
          <w:bCs/>
          <w:smallCaps/>
          <w:color w:val="1F1F1F"/>
          <w:kern w:val="0"/>
          <w:sz w:val="24"/>
          <w:szCs w:val="23"/>
          <w:u w:val="single"/>
          <w14:ligatures w14:val="none"/>
        </w:rPr>
        <w:t xml:space="preserve"> (SEO) </w:t>
      </w:r>
      <w:r>
        <w:rPr>
          <w:rFonts w:ascii="Times New Roman" w:eastAsia="Calibri" w:hAnsi="Times New Roman" w:cs="Arial"/>
          <w:b/>
          <w:bCs/>
          <w:smallCaps/>
          <w:color w:val="1F1F1F"/>
          <w:kern w:val="0"/>
          <w:sz w:val="24"/>
          <w:szCs w:val="23"/>
          <w:u w:val="single"/>
          <w14:ligatures w14:val="none"/>
        </w:rPr>
        <w:t>Services</w:t>
      </w:r>
      <w:r w:rsidR="00412086" w:rsidRPr="00870965">
        <w:rPr>
          <w:rFonts w:ascii="Times New Roman" w:eastAsia="Calibri" w:hAnsi="Times New Roman" w:cs="Arial"/>
          <w:b/>
          <w:bCs/>
          <w:smallCaps/>
          <w:color w:val="1F1F1F"/>
          <w:kern w:val="0"/>
          <w:sz w:val="24"/>
          <w:szCs w:val="23"/>
          <w:u w:val="single"/>
          <w14:ligatures w14:val="none"/>
        </w:rPr>
        <w:t>:</w:t>
      </w:r>
    </w:p>
    <w:p w14:paraId="03B0B649" w14:textId="2D4DCEA9" w:rsidR="00956FFC" w:rsidRPr="00412086" w:rsidRDefault="00956FFC" w:rsidP="00412086">
      <w:pPr>
        <w:spacing w:after="240" w:line="240" w:lineRule="auto"/>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SEO Services costs are to be paid directly to the Township Sewage Enforcement Officer and made payable to “Mount Joy Township.”</w:t>
      </w:r>
    </w:p>
    <w:tbl>
      <w:tblPr>
        <w:tblW w:w="5000" w:type="pct"/>
        <w:tblCellSpacing w:w="15" w:type="dxa"/>
        <w:tblBorders>
          <w:top w:val="single" w:sz="6" w:space="0" w:color="E7E7E7"/>
          <w:left w:val="single" w:sz="6" w:space="0" w:color="E7E7E7"/>
          <w:bottom w:val="single" w:sz="6" w:space="0" w:color="E7E7E7"/>
          <w:right w:val="single" w:sz="6" w:space="0" w:color="E7E7E7"/>
        </w:tblBorders>
        <w:tblLook w:val="04A0" w:firstRow="1" w:lastRow="0" w:firstColumn="1" w:lastColumn="0" w:noHBand="0" w:noVBand="1"/>
      </w:tblPr>
      <w:tblGrid>
        <w:gridCol w:w="7314"/>
        <w:gridCol w:w="2046"/>
      </w:tblGrid>
      <w:tr w:rsidR="00412086" w:rsidRPr="00412086" w14:paraId="6AAADB25"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1747DC75" w14:textId="7944D1EE"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Application Review – covers administrative work and paperwork</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associated with septic permitting</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AE1273B"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$100.00</w:t>
            </w:r>
          </w:p>
        </w:tc>
      </w:tr>
      <w:tr w:rsidR="00412086" w:rsidRPr="00412086" w14:paraId="0BD385EE"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37A61D0B" w14:textId="293CE851"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Repair System Application – depending on minor or major repair,</w:t>
            </w:r>
            <w:r w:rsidRPr="00412086">
              <w:rPr>
                <w:rFonts w:ascii="Times New Roman" w:eastAsia="Calibri" w:hAnsi="Times New Roman" w:cs="Arial"/>
                <w:color w:val="000000"/>
                <w:kern w:val="0"/>
                <w:sz w:val="24"/>
                <w:szCs w:val="23"/>
                <w14:ligatures w14:val="none"/>
              </w:rPr>
              <w:br/>
              <w:t>Fee covers minor repair permit and final inspection,</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or entire sewage permit for major repair and/or replacement.</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7AB4F979"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$150.00 – $1050.00</w:t>
            </w:r>
          </w:p>
        </w:tc>
      </w:tr>
      <w:tr w:rsidR="00412086" w:rsidRPr="00412086" w14:paraId="59E892A7"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CC5AF63" w14:textId="16F308FA"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Deep Soil Probe Evaluation – includes three deep soil probe evaluations</w:t>
            </w:r>
            <w:r w:rsidR="00956FFC">
              <w:rPr>
                <w:rFonts w:ascii="Times New Roman" w:eastAsia="Calibri" w:hAnsi="Times New Roman" w:cs="Arial"/>
                <w:color w:val="000000"/>
                <w:kern w:val="0"/>
                <w:sz w:val="24"/>
                <w:szCs w:val="23"/>
                <w14:ligatures w14:val="none"/>
              </w:rPr>
              <w:t xml:space="preserve"> </w:t>
            </w:r>
            <w:r w:rsidRPr="00412086">
              <w:rPr>
                <w:rFonts w:ascii="Times New Roman" w:eastAsia="Calibri" w:hAnsi="Times New Roman" w:cs="Arial"/>
                <w:color w:val="000000"/>
                <w:kern w:val="0"/>
                <w:sz w:val="24"/>
                <w:szCs w:val="23"/>
                <w14:ligatures w14:val="none"/>
              </w:rPr>
              <w:t>per lot.  Additional probes above three will be an additional $50.00 per probe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6E63E15"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$180.00 + $50.00</w:t>
            </w:r>
            <w:r w:rsidRPr="00412086">
              <w:rPr>
                <w:rFonts w:ascii="Times New Roman" w:eastAsia="Calibri" w:hAnsi="Times New Roman" w:cs="Arial"/>
                <w:color w:val="000000"/>
                <w:kern w:val="0"/>
                <w:sz w:val="24"/>
                <w:szCs w:val="23"/>
                <w14:ligatures w14:val="none"/>
              </w:rPr>
              <w:br/>
              <w:t>additional</w:t>
            </w:r>
          </w:p>
        </w:tc>
      </w:tr>
      <w:tr w:rsidR="00412086" w:rsidRPr="00412086" w14:paraId="265CBAA2"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A4F0781"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Percolation Test (per 6-hole test)</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4DFBCD9"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$350.00</w:t>
            </w:r>
          </w:p>
        </w:tc>
      </w:tr>
      <w:tr w:rsidR="00412086" w:rsidRPr="00412086" w14:paraId="7595AC25"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E709E9C"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System Design Review and Permit Issuance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181A4A2"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$175.00</w:t>
            </w:r>
          </w:p>
        </w:tc>
      </w:tr>
      <w:tr w:rsidR="00412086" w:rsidRPr="00412086" w14:paraId="592B53F1"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9FA0AB8"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Final System Inspection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5879F14F"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$110.00</w:t>
            </w:r>
          </w:p>
        </w:tc>
      </w:tr>
      <w:tr w:rsidR="00412086" w:rsidRPr="00412086" w14:paraId="66F8EBEC"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E402222" w14:textId="40AED2F4"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A</w:t>
            </w:r>
            <w:r w:rsidR="00956FFC">
              <w:rPr>
                <w:rFonts w:ascii="Times New Roman" w:eastAsia="Calibri" w:hAnsi="Times New Roman" w:cs="Arial"/>
                <w:color w:val="000000"/>
                <w:kern w:val="0"/>
                <w:sz w:val="24"/>
                <w:szCs w:val="23"/>
                <w14:ligatures w14:val="none"/>
              </w:rPr>
              <w:t>dditional</w:t>
            </w:r>
            <w:r w:rsidRPr="00412086">
              <w:rPr>
                <w:rFonts w:ascii="Times New Roman" w:eastAsia="Calibri" w:hAnsi="Times New Roman" w:cs="Arial"/>
                <w:color w:val="000000"/>
                <w:kern w:val="0"/>
                <w:sz w:val="24"/>
                <w:szCs w:val="23"/>
                <w14:ligatures w14:val="none"/>
              </w:rPr>
              <w:t xml:space="preserve"> site </w:t>
            </w:r>
            <w:r w:rsidR="00956FFC" w:rsidRPr="00412086">
              <w:rPr>
                <w:rFonts w:ascii="Times New Roman" w:eastAsia="Calibri" w:hAnsi="Times New Roman" w:cs="Arial"/>
                <w:color w:val="000000"/>
                <w:kern w:val="0"/>
                <w:sz w:val="24"/>
                <w:szCs w:val="23"/>
                <w14:ligatures w14:val="none"/>
              </w:rPr>
              <w:t>visit</w:t>
            </w:r>
            <w:r w:rsidR="00956FFC">
              <w:rPr>
                <w:rFonts w:ascii="Times New Roman" w:eastAsia="Calibri" w:hAnsi="Times New Roman" w:cs="Arial"/>
                <w:color w:val="000000"/>
                <w:kern w:val="0"/>
                <w:sz w:val="24"/>
                <w:szCs w:val="23"/>
                <w14:ligatures w14:val="none"/>
              </w:rPr>
              <w:t>s</w:t>
            </w:r>
            <w:r w:rsidRPr="00412086">
              <w:rPr>
                <w:rFonts w:ascii="Times New Roman" w:eastAsia="Calibri" w:hAnsi="Times New Roman" w:cs="Arial"/>
                <w:color w:val="000000"/>
                <w:kern w:val="0"/>
                <w:sz w:val="24"/>
                <w:szCs w:val="23"/>
                <w14:ligatures w14:val="none"/>
              </w:rPr>
              <w:t xml:space="preserve"> other than Final Inspection</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2D6A6D89"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$110.00</w:t>
            </w:r>
          </w:p>
        </w:tc>
      </w:tr>
      <w:tr w:rsidR="00412086" w:rsidRPr="00412086" w14:paraId="34FA98FB"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767F9DB0"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Miscellaneous Services:</w:t>
            </w:r>
            <w:r w:rsidRPr="00412086">
              <w:rPr>
                <w:rFonts w:ascii="Times New Roman" w:eastAsia="Calibri" w:hAnsi="Times New Roman" w:cs="Arial"/>
                <w:color w:val="000000"/>
                <w:kern w:val="0"/>
                <w:sz w:val="24"/>
                <w:szCs w:val="23"/>
                <w14:ligatures w14:val="none"/>
              </w:rPr>
              <w:br/>
              <w:t>Preparation for hearing and/or court appearance</w:t>
            </w:r>
            <w:r w:rsidRPr="00412086">
              <w:rPr>
                <w:rFonts w:ascii="Times New Roman" w:eastAsia="Calibri" w:hAnsi="Times New Roman" w:cs="Arial"/>
                <w:color w:val="000000"/>
                <w:kern w:val="0"/>
                <w:sz w:val="24"/>
                <w:szCs w:val="23"/>
                <w14:ligatures w14:val="none"/>
              </w:rPr>
              <w:br/>
              <w:t>Township meeting attendance/correspondence</w:t>
            </w:r>
            <w:r w:rsidRPr="00412086">
              <w:rPr>
                <w:rFonts w:ascii="Times New Roman" w:eastAsia="Calibri" w:hAnsi="Times New Roman" w:cs="Arial"/>
                <w:color w:val="000000"/>
                <w:kern w:val="0"/>
                <w:sz w:val="24"/>
                <w:szCs w:val="23"/>
                <w14:ligatures w14:val="none"/>
              </w:rPr>
              <w:br/>
              <w:t>Planning Module Review, etc.</w:t>
            </w:r>
          </w:p>
        </w:tc>
        <w:tc>
          <w:tcPr>
            <w:tcW w:w="0" w:type="auto"/>
            <w:tcBorders>
              <w:top w:val="single" w:sz="6" w:space="0" w:color="E7E7E7"/>
              <w:left w:val="nil"/>
              <w:bottom w:val="nil"/>
              <w:right w:val="nil"/>
            </w:tcBorders>
            <w:tcMar>
              <w:top w:w="90" w:type="dxa"/>
              <w:left w:w="360" w:type="dxa"/>
              <w:bottom w:w="90" w:type="dxa"/>
              <w:right w:w="360" w:type="dxa"/>
            </w:tcMar>
            <w:hideMark/>
          </w:tcPr>
          <w:p w14:paraId="5A973ECB" w14:textId="77777777" w:rsidR="00956FFC" w:rsidRDefault="00956FFC" w:rsidP="00412086">
            <w:pPr>
              <w:spacing w:after="0" w:line="240" w:lineRule="auto"/>
              <w:rPr>
                <w:rFonts w:ascii="Times New Roman" w:eastAsia="Calibri" w:hAnsi="Times New Roman" w:cs="Arial"/>
                <w:color w:val="000000"/>
                <w:kern w:val="0"/>
                <w:sz w:val="24"/>
                <w:szCs w:val="23"/>
                <w14:ligatures w14:val="none"/>
              </w:rPr>
            </w:pPr>
          </w:p>
          <w:p w14:paraId="18D16ACA" w14:textId="0DDFB7B4"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$ 75.00/hr.</w:t>
            </w:r>
          </w:p>
        </w:tc>
      </w:tr>
    </w:tbl>
    <w:p w14:paraId="0CCBA79C" w14:textId="7750D9BE" w:rsidR="00412086" w:rsidRPr="00412086" w:rsidRDefault="00412086" w:rsidP="00412086">
      <w:pPr>
        <w:spacing w:after="240" w:line="240" w:lineRule="auto"/>
        <w:jc w:val="both"/>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If actual expense for review and inspection conducted by the Sewage Enforcement Officer exceeds the scheduled fees, the landowner and/or developer shall be responsible for payment in full of the additional costs incurred by the Township prior to issuance of a permit, approval to cover system, or at any other time as directed by the Board of Supervisors.</w:t>
      </w:r>
    </w:p>
    <w:p w14:paraId="50377369" w14:textId="325064FA" w:rsidR="00412086" w:rsidRPr="00870965" w:rsidRDefault="001D0FD8" w:rsidP="00870965">
      <w:pPr>
        <w:spacing w:after="240" w:line="240" w:lineRule="auto"/>
        <w:rPr>
          <w:rFonts w:ascii="Times New Roman" w:eastAsia="Calibri" w:hAnsi="Times New Roman" w:cs="Arial"/>
          <w:b/>
          <w:bCs/>
          <w:smallCaps/>
          <w:color w:val="1F1F1F"/>
          <w:kern w:val="0"/>
          <w:sz w:val="24"/>
          <w:szCs w:val="23"/>
          <w:u w:val="single"/>
          <w14:ligatures w14:val="none"/>
        </w:rPr>
      </w:pPr>
      <w:r>
        <w:rPr>
          <w:rFonts w:ascii="Times New Roman" w:eastAsia="Calibri" w:hAnsi="Times New Roman" w:cs="Arial"/>
          <w:b/>
          <w:bCs/>
          <w:smallCaps/>
          <w:color w:val="1F1F1F"/>
          <w:kern w:val="0"/>
          <w:sz w:val="24"/>
          <w:szCs w:val="23"/>
          <w:u w:val="single"/>
          <w14:ligatures w14:val="none"/>
        </w:rPr>
        <w:t>Storm</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Water</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Management</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Plan</w:t>
      </w:r>
      <w:r w:rsidR="00412086" w:rsidRPr="00870965">
        <w:rPr>
          <w:rFonts w:ascii="Times New Roman" w:eastAsia="Calibri" w:hAnsi="Times New Roman" w:cs="Arial"/>
          <w:b/>
          <w:bCs/>
          <w:smallCaps/>
          <w:color w:val="1F1F1F"/>
          <w:kern w:val="0"/>
          <w:sz w:val="24"/>
          <w:szCs w:val="23"/>
          <w:u w:val="single"/>
          <w14:ligatures w14:val="none"/>
        </w:rPr>
        <w:t xml:space="preserve"> </w:t>
      </w:r>
      <w:r>
        <w:rPr>
          <w:rFonts w:ascii="Times New Roman" w:eastAsia="Calibri" w:hAnsi="Times New Roman" w:cs="Arial"/>
          <w:b/>
          <w:bCs/>
          <w:smallCaps/>
          <w:color w:val="1F1F1F"/>
          <w:kern w:val="0"/>
          <w:sz w:val="24"/>
          <w:szCs w:val="23"/>
          <w:u w:val="single"/>
          <w14:ligatures w14:val="none"/>
        </w:rPr>
        <w:t>Review</w:t>
      </w:r>
      <w:r w:rsidR="00412086" w:rsidRPr="00870965">
        <w:rPr>
          <w:rFonts w:ascii="Times New Roman" w:eastAsia="Calibri" w:hAnsi="Times New Roman" w:cs="Arial"/>
          <w:b/>
          <w:bCs/>
          <w:smallCaps/>
          <w:color w:val="1F1F1F"/>
          <w:kern w:val="0"/>
          <w:sz w:val="24"/>
          <w:szCs w:val="23"/>
          <w:u w:val="single"/>
          <w14:ligatures w14:val="none"/>
        </w:rPr>
        <w:t>/</w:t>
      </w:r>
      <w:r>
        <w:rPr>
          <w:rFonts w:ascii="Times New Roman" w:eastAsia="Calibri" w:hAnsi="Times New Roman" w:cs="Arial"/>
          <w:b/>
          <w:bCs/>
          <w:smallCaps/>
          <w:color w:val="1F1F1F"/>
          <w:kern w:val="0"/>
          <w:sz w:val="24"/>
          <w:szCs w:val="23"/>
          <w:u w:val="single"/>
          <w14:ligatures w14:val="none"/>
        </w:rPr>
        <w:t>Inspection</w:t>
      </w:r>
      <w:r w:rsidR="00412086" w:rsidRPr="00870965">
        <w:rPr>
          <w:rFonts w:ascii="Times New Roman" w:eastAsia="Calibri" w:hAnsi="Times New Roman" w:cs="Arial"/>
          <w:b/>
          <w:bCs/>
          <w:smallCaps/>
          <w:color w:val="1F1F1F"/>
          <w:kern w:val="0"/>
          <w:sz w:val="24"/>
          <w:szCs w:val="23"/>
          <w:u w:val="single"/>
          <w14:ligatures w14:val="none"/>
        </w:rPr>
        <w:t>:</w:t>
      </w:r>
    </w:p>
    <w:tbl>
      <w:tblPr>
        <w:tblW w:w="5000" w:type="pct"/>
        <w:tblCellSpacing w:w="15" w:type="dxa"/>
        <w:tblBorders>
          <w:top w:val="single" w:sz="6" w:space="0" w:color="E7E7E7"/>
          <w:left w:val="single" w:sz="6" w:space="0" w:color="E7E7E7"/>
          <w:bottom w:val="single" w:sz="6" w:space="0" w:color="E7E7E7"/>
          <w:right w:val="single" w:sz="6" w:space="0" w:color="E7E7E7"/>
        </w:tblBorders>
        <w:tblLook w:val="04A0" w:firstRow="1" w:lastRow="0" w:firstColumn="1" w:lastColumn="0" w:noHBand="0" w:noVBand="1"/>
      </w:tblPr>
      <w:tblGrid>
        <w:gridCol w:w="6064"/>
        <w:gridCol w:w="3296"/>
      </w:tblGrid>
      <w:tr w:rsidR="00412086" w:rsidRPr="00412086" w14:paraId="238A59C1"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7A5352CA"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b/>
                <w:bCs/>
                <w:color w:val="000000"/>
                <w:kern w:val="0"/>
                <w:sz w:val="24"/>
                <w:szCs w:val="23"/>
                <w14:ligatures w14:val="none"/>
              </w:rPr>
              <w:t>Level 1:</w:t>
            </w:r>
            <w:r w:rsidRPr="00412086">
              <w:rPr>
                <w:rFonts w:ascii="Times New Roman" w:eastAsia="Calibri" w:hAnsi="Times New Roman" w:cs="Arial"/>
                <w:b/>
                <w:bCs/>
                <w:color w:val="000000"/>
                <w:kern w:val="0"/>
                <w:sz w:val="24"/>
                <w:szCs w:val="23"/>
                <w14:ligatures w14:val="none"/>
              </w:rPr>
              <w:br/>
            </w:r>
            <w:r w:rsidRPr="00412086">
              <w:rPr>
                <w:rFonts w:ascii="Times New Roman" w:eastAsia="Calibri" w:hAnsi="Times New Roman" w:cs="Arial"/>
                <w:color w:val="000000"/>
                <w:kern w:val="0"/>
                <w:sz w:val="24"/>
                <w:szCs w:val="23"/>
                <w14:ligatures w14:val="none"/>
              </w:rPr>
              <w:t>Administrative Fee</w:t>
            </w:r>
          </w:p>
        </w:tc>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99C12CE" w14:textId="1EDC055E" w:rsidR="00412086" w:rsidRPr="001D0FD8" w:rsidRDefault="00412086" w:rsidP="00412086">
            <w:pPr>
              <w:spacing w:after="0" w:line="240" w:lineRule="auto"/>
              <w:rPr>
                <w:rFonts w:ascii="Times New Roman" w:eastAsia="Calibri" w:hAnsi="Times New Roman" w:cs="Arial"/>
                <w:color w:val="000000"/>
                <w:kern w:val="0"/>
                <w:sz w:val="24"/>
                <w:szCs w:val="23"/>
                <w14:ligatures w14:val="none"/>
              </w:rPr>
            </w:pPr>
            <w:r w:rsidRPr="001D0FD8">
              <w:rPr>
                <w:rFonts w:ascii="Times New Roman" w:eastAsia="Calibri" w:hAnsi="Times New Roman" w:cs="Arial"/>
                <w:color w:val="000000"/>
                <w:kern w:val="0"/>
                <w:sz w:val="24"/>
                <w:szCs w:val="23"/>
                <w14:ligatures w14:val="none"/>
              </w:rPr>
              <w:t>$</w:t>
            </w:r>
            <w:r w:rsidR="001D0FD8" w:rsidRPr="001D0FD8">
              <w:rPr>
                <w:rFonts w:ascii="Times New Roman" w:eastAsia="Calibri" w:hAnsi="Times New Roman" w:cs="Arial"/>
                <w:color w:val="000000"/>
                <w:kern w:val="0"/>
                <w:sz w:val="24"/>
                <w:szCs w:val="23"/>
                <w14:ligatures w14:val="none"/>
              </w:rPr>
              <w:t xml:space="preserve"> 50.00</w:t>
            </w:r>
          </w:p>
        </w:tc>
      </w:tr>
      <w:tr w:rsidR="00412086" w:rsidRPr="00412086" w14:paraId="22AB7697"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0DA210B1"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b/>
                <w:bCs/>
                <w:color w:val="000000"/>
                <w:kern w:val="0"/>
                <w:sz w:val="24"/>
                <w:szCs w:val="23"/>
                <w14:ligatures w14:val="none"/>
              </w:rPr>
              <w:t>Level 2:</w:t>
            </w:r>
            <w:r w:rsidRPr="00412086">
              <w:rPr>
                <w:rFonts w:ascii="Times New Roman" w:eastAsia="Calibri" w:hAnsi="Times New Roman" w:cs="Arial"/>
                <w:b/>
                <w:bCs/>
                <w:color w:val="000000"/>
                <w:kern w:val="0"/>
                <w:sz w:val="24"/>
                <w:szCs w:val="23"/>
                <w14:ligatures w14:val="none"/>
              </w:rPr>
              <w:br/>
            </w:r>
            <w:r w:rsidRPr="00412086">
              <w:rPr>
                <w:rFonts w:ascii="Times New Roman" w:eastAsia="Calibri" w:hAnsi="Times New Roman" w:cs="Arial"/>
                <w:color w:val="000000"/>
                <w:kern w:val="0"/>
                <w:sz w:val="24"/>
                <w:szCs w:val="23"/>
                <w14:ligatures w14:val="none"/>
              </w:rPr>
              <w:t>Administrative Fee</w:t>
            </w:r>
            <w:r w:rsidRPr="00412086">
              <w:rPr>
                <w:rFonts w:ascii="Times New Roman" w:eastAsia="Calibri" w:hAnsi="Times New Roman" w:cs="Arial"/>
                <w:color w:val="000000"/>
                <w:kern w:val="0"/>
                <w:sz w:val="24"/>
                <w:szCs w:val="23"/>
                <w14:ligatures w14:val="none"/>
              </w:rPr>
              <w:br/>
              <w:t>Engineering Escrow*</w:t>
            </w:r>
            <w:r w:rsidRPr="00412086">
              <w:rPr>
                <w:rFonts w:ascii="Times New Roman" w:eastAsia="Calibri" w:hAnsi="Times New Roman" w:cs="Arial"/>
                <w:color w:val="000000"/>
                <w:kern w:val="0"/>
                <w:sz w:val="24"/>
                <w:szCs w:val="23"/>
                <w14:ligatures w14:val="none"/>
              </w:rPr>
              <w:br/>
            </w:r>
            <w:r w:rsidRPr="00412086">
              <w:rPr>
                <w:rFonts w:ascii="Times New Roman" w:eastAsia="Calibri" w:hAnsi="Times New Roman" w:cs="Arial"/>
                <w:b/>
                <w:bCs/>
                <w:color w:val="000000"/>
                <w:kern w:val="0"/>
                <w:sz w:val="24"/>
                <w:szCs w:val="23"/>
                <w14:ligatures w14:val="none"/>
              </w:rPr>
              <w:t>Total Fee</w:t>
            </w:r>
          </w:p>
        </w:tc>
        <w:tc>
          <w:tcPr>
            <w:tcW w:w="0" w:type="auto"/>
            <w:tcBorders>
              <w:top w:val="single" w:sz="6" w:space="0" w:color="E7E7E7"/>
              <w:left w:val="nil"/>
              <w:bottom w:val="nil"/>
              <w:right w:val="nil"/>
            </w:tcBorders>
            <w:tcMar>
              <w:top w:w="90" w:type="dxa"/>
              <w:left w:w="360" w:type="dxa"/>
              <w:bottom w:w="90" w:type="dxa"/>
              <w:right w:w="360" w:type="dxa"/>
            </w:tcMar>
          </w:tcPr>
          <w:p w14:paraId="1D670608"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
          <w:p w14:paraId="145F2F6F"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$ 30.00</w:t>
            </w:r>
            <w:r w:rsidRPr="00412086">
              <w:rPr>
                <w:rFonts w:ascii="Times New Roman" w:eastAsia="Calibri" w:hAnsi="Times New Roman" w:cs="Arial"/>
                <w:color w:val="000000"/>
                <w:kern w:val="0"/>
                <w:sz w:val="24"/>
                <w:szCs w:val="23"/>
                <w14:ligatures w14:val="none"/>
              </w:rPr>
              <w:br/>
              <w:t>$100.00</w:t>
            </w:r>
            <w:r w:rsidRPr="00412086">
              <w:rPr>
                <w:rFonts w:ascii="Times New Roman" w:eastAsia="Calibri" w:hAnsi="Times New Roman" w:cs="Arial"/>
                <w:color w:val="000000"/>
                <w:kern w:val="0"/>
                <w:sz w:val="24"/>
                <w:szCs w:val="23"/>
                <w14:ligatures w14:val="none"/>
              </w:rPr>
              <w:br/>
            </w:r>
            <w:r w:rsidRPr="00412086">
              <w:rPr>
                <w:rFonts w:ascii="Times New Roman" w:eastAsia="Calibri" w:hAnsi="Times New Roman" w:cs="Arial"/>
                <w:b/>
                <w:bCs/>
                <w:color w:val="000000"/>
                <w:kern w:val="0"/>
                <w:sz w:val="24"/>
                <w:szCs w:val="23"/>
                <w14:ligatures w14:val="none"/>
              </w:rPr>
              <w:t>$130.00</w:t>
            </w:r>
          </w:p>
        </w:tc>
      </w:tr>
      <w:tr w:rsidR="00412086" w:rsidRPr="00412086" w14:paraId="0F584AB7" w14:textId="77777777" w:rsidTr="00402D65">
        <w:trPr>
          <w:tblCellSpacing w:w="15" w:type="dxa"/>
        </w:trPr>
        <w:tc>
          <w:tcPr>
            <w:tcW w:w="0" w:type="auto"/>
            <w:gridSpan w:val="2"/>
            <w:tcBorders>
              <w:top w:val="single" w:sz="6" w:space="0" w:color="E7E7E7"/>
              <w:left w:val="nil"/>
              <w:bottom w:val="nil"/>
              <w:right w:val="nil"/>
            </w:tcBorders>
            <w:tcMar>
              <w:top w:w="90" w:type="dxa"/>
              <w:left w:w="360" w:type="dxa"/>
              <w:bottom w:w="90" w:type="dxa"/>
              <w:right w:w="360" w:type="dxa"/>
            </w:tcMar>
            <w:vAlign w:val="center"/>
            <w:hideMark/>
          </w:tcPr>
          <w:p w14:paraId="26F13A5A" w14:textId="77777777" w:rsidR="00412086" w:rsidRPr="001D0FD8" w:rsidRDefault="00412086" w:rsidP="00412086">
            <w:pPr>
              <w:spacing w:after="0" w:line="240" w:lineRule="auto"/>
              <w:rPr>
                <w:rFonts w:ascii="Times New Roman" w:eastAsia="Calibri" w:hAnsi="Times New Roman" w:cs="Arial"/>
                <w:i/>
                <w:iCs/>
                <w:color w:val="000000"/>
                <w:kern w:val="0"/>
                <w:sz w:val="20"/>
                <w:szCs w:val="20"/>
                <w14:ligatures w14:val="none"/>
              </w:rPr>
            </w:pPr>
            <w:r w:rsidRPr="001D0FD8">
              <w:rPr>
                <w:rFonts w:ascii="Times New Roman" w:eastAsia="Calibri" w:hAnsi="Times New Roman" w:cs="Arial"/>
                <w:i/>
                <w:iCs/>
                <w:color w:val="000000"/>
                <w:kern w:val="0"/>
                <w:sz w:val="20"/>
                <w:szCs w:val="20"/>
                <w14:ligatures w14:val="none"/>
              </w:rPr>
              <w:lastRenderedPageBreak/>
              <w:t>* Engineering Escrow is for review and coordination with Township Engineer to verify site meets the Disconnected Impervious Area exemption criteria.</w:t>
            </w:r>
          </w:p>
        </w:tc>
      </w:tr>
      <w:tr w:rsidR="00412086" w:rsidRPr="00412086" w14:paraId="1921F0B0"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493714EA"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w:t>
            </w:r>
            <w:r w:rsidRPr="00412086">
              <w:rPr>
                <w:rFonts w:ascii="Times New Roman" w:eastAsia="Calibri" w:hAnsi="Times New Roman" w:cs="Arial"/>
                <w:b/>
                <w:bCs/>
                <w:color w:val="000000"/>
                <w:kern w:val="0"/>
                <w:sz w:val="24"/>
                <w:szCs w:val="23"/>
                <w14:ligatures w14:val="none"/>
              </w:rPr>
              <w:t>Level 3:</w:t>
            </w:r>
            <w:r w:rsidRPr="00412086">
              <w:rPr>
                <w:rFonts w:ascii="Times New Roman" w:eastAsia="Calibri" w:hAnsi="Times New Roman" w:cs="Arial"/>
                <w:b/>
                <w:bCs/>
                <w:color w:val="000000"/>
                <w:kern w:val="0"/>
                <w:sz w:val="24"/>
                <w:szCs w:val="23"/>
                <w14:ligatures w14:val="none"/>
              </w:rPr>
              <w:br/>
            </w:r>
            <w:r w:rsidRPr="00412086">
              <w:rPr>
                <w:rFonts w:ascii="Times New Roman" w:eastAsia="Calibri" w:hAnsi="Times New Roman" w:cs="Arial"/>
                <w:color w:val="000000"/>
                <w:kern w:val="0"/>
                <w:sz w:val="24"/>
                <w:szCs w:val="23"/>
                <w14:ligatures w14:val="none"/>
              </w:rPr>
              <w:t>Administrative Fee</w:t>
            </w:r>
            <w:r w:rsidRPr="00412086">
              <w:rPr>
                <w:rFonts w:ascii="Times New Roman" w:eastAsia="Calibri" w:hAnsi="Times New Roman" w:cs="Arial"/>
                <w:color w:val="000000"/>
                <w:kern w:val="0"/>
                <w:sz w:val="24"/>
                <w:szCs w:val="23"/>
                <w14:ligatures w14:val="none"/>
              </w:rPr>
              <w:br/>
              <w:t>Engineering Escrow**</w:t>
            </w:r>
            <w:r w:rsidRPr="00412086">
              <w:rPr>
                <w:rFonts w:ascii="Times New Roman" w:eastAsia="Calibri" w:hAnsi="Times New Roman" w:cs="Arial"/>
                <w:color w:val="000000"/>
                <w:kern w:val="0"/>
                <w:sz w:val="24"/>
                <w:szCs w:val="23"/>
                <w14:ligatures w14:val="none"/>
              </w:rPr>
              <w:br/>
            </w:r>
            <w:r w:rsidRPr="00412086">
              <w:rPr>
                <w:rFonts w:ascii="Times New Roman" w:eastAsia="Calibri" w:hAnsi="Times New Roman" w:cs="Arial"/>
                <w:b/>
                <w:bCs/>
                <w:color w:val="000000"/>
                <w:kern w:val="0"/>
                <w:sz w:val="24"/>
                <w:szCs w:val="23"/>
                <w14:ligatures w14:val="none"/>
              </w:rPr>
              <w:t>Total Fee</w:t>
            </w:r>
          </w:p>
        </w:tc>
        <w:tc>
          <w:tcPr>
            <w:tcW w:w="0" w:type="auto"/>
            <w:tcBorders>
              <w:top w:val="single" w:sz="6" w:space="0" w:color="E7E7E7"/>
              <w:left w:val="nil"/>
              <w:bottom w:val="nil"/>
              <w:right w:val="nil"/>
            </w:tcBorders>
            <w:tcMar>
              <w:top w:w="90" w:type="dxa"/>
              <w:left w:w="360" w:type="dxa"/>
              <w:bottom w:w="90" w:type="dxa"/>
              <w:right w:w="360" w:type="dxa"/>
            </w:tcMar>
          </w:tcPr>
          <w:p w14:paraId="612A24F4"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
          <w:p w14:paraId="28D89D94"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$ 50.00</w:t>
            </w:r>
            <w:r w:rsidRPr="00412086">
              <w:rPr>
                <w:rFonts w:ascii="Times New Roman" w:eastAsia="Calibri" w:hAnsi="Times New Roman" w:cs="Arial"/>
                <w:color w:val="000000"/>
                <w:kern w:val="0"/>
                <w:sz w:val="24"/>
                <w:szCs w:val="23"/>
                <w14:ligatures w14:val="none"/>
              </w:rPr>
              <w:br/>
              <w:t>$300.00</w:t>
            </w:r>
            <w:r w:rsidRPr="00412086">
              <w:rPr>
                <w:rFonts w:ascii="Times New Roman" w:eastAsia="Calibri" w:hAnsi="Times New Roman" w:cs="Arial"/>
                <w:color w:val="000000"/>
                <w:kern w:val="0"/>
                <w:sz w:val="24"/>
                <w:szCs w:val="23"/>
                <w14:ligatures w14:val="none"/>
              </w:rPr>
              <w:br/>
            </w:r>
            <w:r w:rsidRPr="00412086">
              <w:rPr>
                <w:rFonts w:ascii="Times New Roman" w:eastAsia="Calibri" w:hAnsi="Times New Roman" w:cs="Arial"/>
                <w:b/>
                <w:bCs/>
                <w:color w:val="000000"/>
                <w:kern w:val="0"/>
                <w:sz w:val="24"/>
                <w:szCs w:val="23"/>
                <w14:ligatures w14:val="none"/>
              </w:rPr>
              <w:t>$350.00</w:t>
            </w:r>
          </w:p>
        </w:tc>
      </w:tr>
      <w:tr w:rsidR="00412086" w:rsidRPr="00412086" w14:paraId="214ED027" w14:textId="77777777" w:rsidTr="00402D65">
        <w:trPr>
          <w:tblCellSpacing w:w="15" w:type="dxa"/>
        </w:trPr>
        <w:tc>
          <w:tcPr>
            <w:tcW w:w="0" w:type="auto"/>
            <w:gridSpan w:val="2"/>
            <w:tcBorders>
              <w:top w:val="single" w:sz="6" w:space="0" w:color="E7E7E7"/>
              <w:left w:val="nil"/>
              <w:bottom w:val="nil"/>
              <w:right w:val="nil"/>
            </w:tcBorders>
            <w:tcMar>
              <w:top w:w="90" w:type="dxa"/>
              <w:left w:w="360" w:type="dxa"/>
              <w:bottom w:w="90" w:type="dxa"/>
              <w:right w:w="360" w:type="dxa"/>
            </w:tcMar>
            <w:vAlign w:val="center"/>
            <w:hideMark/>
          </w:tcPr>
          <w:p w14:paraId="461B5313" w14:textId="77777777" w:rsidR="00412086" w:rsidRPr="001D0FD8" w:rsidRDefault="00412086" w:rsidP="00412086">
            <w:pPr>
              <w:spacing w:after="0" w:line="240" w:lineRule="auto"/>
              <w:rPr>
                <w:rFonts w:ascii="Times New Roman" w:eastAsia="Calibri" w:hAnsi="Times New Roman" w:cs="Arial"/>
                <w:i/>
                <w:iCs/>
                <w:color w:val="000000"/>
                <w:kern w:val="0"/>
                <w:sz w:val="20"/>
                <w:szCs w:val="20"/>
                <w14:ligatures w14:val="none"/>
              </w:rPr>
            </w:pPr>
            <w:r w:rsidRPr="001D0FD8">
              <w:rPr>
                <w:rFonts w:ascii="Times New Roman" w:eastAsia="Calibri" w:hAnsi="Times New Roman" w:cs="Arial"/>
                <w:i/>
                <w:iCs/>
                <w:color w:val="000000"/>
                <w:kern w:val="0"/>
                <w:sz w:val="20"/>
                <w:szCs w:val="20"/>
                <w14:ligatures w14:val="none"/>
              </w:rPr>
              <w:t>** Engineering Escrow is for coordination with Township Engineer for assistance in preparing a Simplified Stormwater Management Plan to meet site conditions and for inspection of the stormwater management facilities</w:t>
            </w:r>
          </w:p>
        </w:tc>
      </w:tr>
      <w:tr w:rsidR="00412086" w:rsidRPr="00412086" w14:paraId="21A3D596" w14:textId="77777777" w:rsidTr="00402D65">
        <w:trPr>
          <w:tblCellSpacing w:w="15" w:type="dxa"/>
        </w:trPr>
        <w:tc>
          <w:tcPr>
            <w:tcW w:w="0" w:type="auto"/>
            <w:tcBorders>
              <w:top w:val="single" w:sz="6" w:space="0" w:color="E7E7E7"/>
              <w:left w:val="nil"/>
              <w:bottom w:val="nil"/>
              <w:right w:val="nil"/>
            </w:tcBorders>
            <w:tcMar>
              <w:top w:w="90" w:type="dxa"/>
              <w:left w:w="360" w:type="dxa"/>
              <w:bottom w:w="90" w:type="dxa"/>
              <w:right w:w="360" w:type="dxa"/>
            </w:tcMar>
            <w:vAlign w:val="center"/>
            <w:hideMark/>
          </w:tcPr>
          <w:p w14:paraId="6794303F"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w:t>
            </w:r>
            <w:r w:rsidRPr="00412086">
              <w:rPr>
                <w:rFonts w:ascii="Times New Roman" w:eastAsia="Calibri" w:hAnsi="Times New Roman" w:cs="Arial"/>
                <w:b/>
                <w:bCs/>
                <w:color w:val="000000"/>
                <w:kern w:val="0"/>
                <w:sz w:val="24"/>
                <w:szCs w:val="23"/>
                <w14:ligatures w14:val="none"/>
              </w:rPr>
              <w:t>Level 4:</w:t>
            </w:r>
            <w:r w:rsidRPr="00412086">
              <w:rPr>
                <w:rFonts w:ascii="Times New Roman" w:eastAsia="Calibri" w:hAnsi="Times New Roman" w:cs="Arial"/>
                <w:b/>
                <w:bCs/>
                <w:color w:val="000000"/>
                <w:kern w:val="0"/>
                <w:sz w:val="24"/>
                <w:szCs w:val="23"/>
                <w14:ligatures w14:val="none"/>
              </w:rPr>
              <w:br/>
            </w:r>
            <w:r w:rsidRPr="00412086">
              <w:rPr>
                <w:rFonts w:ascii="Times New Roman" w:eastAsia="Calibri" w:hAnsi="Times New Roman" w:cs="Arial"/>
                <w:color w:val="000000"/>
                <w:kern w:val="0"/>
                <w:sz w:val="24"/>
                <w:szCs w:val="23"/>
                <w14:ligatures w14:val="none"/>
              </w:rPr>
              <w:t>Administrative Fee</w:t>
            </w:r>
            <w:r w:rsidRPr="00412086">
              <w:rPr>
                <w:rFonts w:ascii="Times New Roman" w:eastAsia="Calibri" w:hAnsi="Times New Roman" w:cs="Arial"/>
                <w:color w:val="000000"/>
                <w:kern w:val="0"/>
                <w:sz w:val="24"/>
                <w:szCs w:val="23"/>
                <w14:ligatures w14:val="none"/>
              </w:rPr>
              <w:br/>
              <w:t>Engineering Escrow***</w:t>
            </w:r>
            <w:r w:rsidRPr="00412086">
              <w:rPr>
                <w:rFonts w:ascii="Times New Roman" w:eastAsia="Calibri" w:hAnsi="Times New Roman" w:cs="Arial"/>
                <w:color w:val="000000"/>
                <w:kern w:val="0"/>
                <w:sz w:val="24"/>
                <w:szCs w:val="23"/>
                <w14:ligatures w14:val="none"/>
              </w:rPr>
              <w:br/>
            </w:r>
            <w:r w:rsidRPr="00412086">
              <w:rPr>
                <w:rFonts w:ascii="Times New Roman" w:eastAsia="Calibri" w:hAnsi="Times New Roman" w:cs="Arial"/>
                <w:b/>
                <w:bCs/>
                <w:color w:val="000000"/>
                <w:kern w:val="0"/>
                <w:sz w:val="24"/>
                <w:szCs w:val="23"/>
                <w14:ligatures w14:val="none"/>
              </w:rPr>
              <w:t>Total Fee</w:t>
            </w:r>
          </w:p>
        </w:tc>
        <w:tc>
          <w:tcPr>
            <w:tcW w:w="0" w:type="auto"/>
            <w:tcBorders>
              <w:top w:val="single" w:sz="6" w:space="0" w:color="E7E7E7"/>
              <w:left w:val="nil"/>
              <w:bottom w:val="nil"/>
              <w:right w:val="nil"/>
            </w:tcBorders>
            <w:tcMar>
              <w:top w:w="90" w:type="dxa"/>
              <w:left w:w="360" w:type="dxa"/>
              <w:bottom w:w="90" w:type="dxa"/>
              <w:right w:w="360" w:type="dxa"/>
            </w:tcMar>
            <w:vAlign w:val="center"/>
          </w:tcPr>
          <w:p w14:paraId="3B0BD70D"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p>
          <w:p w14:paraId="5045D25B" w14:textId="77777777" w:rsidR="00412086" w:rsidRPr="00412086" w:rsidRDefault="00412086" w:rsidP="00412086">
            <w:pPr>
              <w:spacing w:after="0" w:line="240" w:lineRule="auto"/>
              <w:rPr>
                <w:rFonts w:ascii="Times New Roman" w:eastAsia="Calibri" w:hAnsi="Times New Roman" w:cs="Arial"/>
                <w:color w:val="000000"/>
                <w:kern w:val="0"/>
                <w:sz w:val="24"/>
                <w:szCs w:val="23"/>
                <w14:ligatures w14:val="none"/>
              </w:rPr>
            </w:pPr>
            <w:r w:rsidRPr="00412086">
              <w:rPr>
                <w:rFonts w:ascii="Times New Roman" w:eastAsia="Calibri" w:hAnsi="Times New Roman" w:cs="Arial"/>
                <w:color w:val="000000"/>
                <w:kern w:val="0"/>
                <w:sz w:val="24"/>
                <w:szCs w:val="23"/>
                <w14:ligatures w14:val="none"/>
              </w:rPr>
              <w:t>$ 50.00</w:t>
            </w:r>
            <w:r w:rsidRPr="00412086">
              <w:rPr>
                <w:rFonts w:ascii="Times New Roman" w:eastAsia="Calibri" w:hAnsi="Times New Roman" w:cs="Arial"/>
                <w:color w:val="000000"/>
                <w:kern w:val="0"/>
                <w:sz w:val="24"/>
                <w:szCs w:val="23"/>
                <w14:ligatures w14:val="none"/>
              </w:rPr>
              <w:br/>
              <w:t>$350.00</w:t>
            </w:r>
            <w:r w:rsidRPr="00412086">
              <w:rPr>
                <w:rFonts w:ascii="Times New Roman" w:eastAsia="Calibri" w:hAnsi="Times New Roman" w:cs="Arial"/>
                <w:color w:val="000000"/>
                <w:kern w:val="0"/>
                <w:sz w:val="24"/>
                <w:szCs w:val="23"/>
                <w14:ligatures w14:val="none"/>
              </w:rPr>
              <w:br/>
            </w:r>
            <w:r w:rsidRPr="00412086">
              <w:rPr>
                <w:rFonts w:ascii="Times New Roman" w:eastAsia="Calibri" w:hAnsi="Times New Roman" w:cs="Arial"/>
                <w:b/>
                <w:bCs/>
                <w:color w:val="000000"/>
                <w:kern w:val="0"/>
                <w:sz w:val="24"/>
                <w:szCs w:val="23"/>
                <w14:ligatures w14:val="none"/>
              </w:rPr>
              <w:t>$400.00</w:t>
            </w:r>
          </w:p>
        </w:tc>
      </w:tr>
      <w:tr w:rsidR="00412086" w:rsidRPr="00412086" w14:paraId="2FC335D6" w14:textId="77777777" w:rsidTr="00402D65">
        <w:trPr>
          <w:tblCellSpacing w:w="15" w:type="dxa"/>
        </w:trPr>
        <w:tc>
          <w:tcPr>
            <w:tcW w:w="0" w:type="auto"/>
            <w:gridSpan w:val="2"/>
            <w:tcBorders>
              <w:top w:val="single" w:sz="6" w:space="0" w:color="E7E7E7"/>
              <w:left w:val="nil"/>
              <w:bottom w:val="nil"/>
              <w:right w:val="nil"/>
            </w:tcBorders>
            <w:tcMar>
              <w:top w:w="90" w:type="dxa"/>
              <w:left w:w="360" w:type="dxa"/>
              <w:bottom w:w="90" w:type="dxa"/>
              <w:right w:w="360" w:type="dxa"/>
            </w:tcMar>
            <w:vAlign w:val="center"/>
            <w:hideMark/>
          </w:tcPr>
          <w:p w14:paraId="25459DE1" w14:textId="77777777" w:rsidR="00412086" w:rsidRPr="001D0FD8" w:rsidRDefault="00412086" w:rsidP="001D0FD8">
            <w:pPr>
              <w:spacing w:after="0" w:line="240" w:lineRule="auto"/>
              <w:rPr>
                <w:rFonts w:ascii="Times New Roman" w:eastAsia="Calibri" w:hAnsi="Times New Roman" w:cs="Arial"/>
                <w:i/>
                <w:iCs/>
                <w:color w:val="000000"/>
                <w:kern w:val="0"/>
                <w:sz w:val="20"/>
                <w:szCs w:val="20"/>
                <w14:ligatures w14:val="none"/>
              </w:rPr>
            </w:pPr>
            <w:r w:rsidRPr="001D0FD8">
              <w:rPr>
                <w:rFonts w:ascii="Times New Roman" w:eastAsia="Calibri" w:hAnsi="Times New Roman" w:cs="Arial"/>
                <w:i/>
                <w:iCs/>
                <w:color w:val="000000"/>
                <w:kern w:val="0"/>
                <w:sz w:val="20"/>
                <w:szCs w:val="20"/>
                <w14:ligatures w14:val="none"/>
              </w:rPr>
              <w:t>*** Engineering Escrow is for review of the stormwater management plan by the Township Engineer to verify compliance with the Stormwater Management Ordinance and for inspection of the stormwater management facilities.</w:t>
            </w:r>
          </w:p>
          <w:p w14:paraId="7AC69807" w14:textId="77777777" w:rsidR="00412086" w:rsidRPr="001D0FD8" w:rsidRDefault="00412086" w:rsidP="001D0FD8">
            <w:pPr>
              <w:spacing w:after="0" w:line="240" w:lineRule="auto"/>
              <w:rPr>
                <w:rFonts w:ascii="Times New Roman" w:eastAsia="Calibri" w:hAnsi="Times New Roman" w:cs="Arial"/>
                <w:i/>
                <w:iCs/>
                <w:color w:val="000000"/>
                <w:kern w:val="0"/>
                <w:sz w:val="20"/>
                <w:szCs w:val="20"/>
                <w14:ligatures w14:val="none"/>
              </w:rPr>
            </w:pPr>
            <w:r w:rsidRPr="001D0FD8">
              <w:rPr>
                <w:rFonts w:ascii="Times New Roman" w:eastAsia="Calibri" w:hAnsi="Times New Roman" w:cs="Arial"/>
                <w:i/>
                <w:iCs/>
                <w:color w:val="000000"/>
                <w:kern w:val="0"/>
                <w:sz w:val="20"/>
                <w:szCs w:val="20"/>
                <w14:ligatures w14:val="none"/>
              </w:rPr>
              <w:t>This level plan must be sealed by Applicant’s consultant.</w:t>
            </w:r>
          </w:p>
        </w:tc>
      </w:tr>
    </w:tbl>
    <w:p w14:paraId="6EF51ECB" w14:textId="3064600D" w:rsidR="00412086" w:rsidRPr="001D0FD8" w:rsidRDefault="00412086" w:rsidP="001D0FD8">
      <w:pPr>
        <w:spacing w:after="240" w:line="240" w:lineRule="auto"/>
        <w:ind w:left="720" w:right="-360"/>
        <w:rPr>
          <w:rFonts w:ascii="Times New Roman" w:eastAsia="Calibri" w:hAnsi="Times New Roman" w:cs="Arial"/>
          <w:b/>
          <w:bCs/>
          <w:color w:val="1F1F1F"/>
          <w:kern w:val="0"/>
          <w:sz w:val="24"/>
          <w:szCs w:val="23"/>
          <w14:ligatures w14:val="none"/>
        </w:rPr>
      </w:pPr>
      <w:r w:rsidRPr="00412086">
        <w:rPr>
          <w:rFonts w:ascii="Times New Roman" w:eastAsia="Calibri" w:hAnsi="Times New Roman" w:cs="Arial"/>
          <w:b/>
          <w:bCs/>
          <w:color w:val="1F1F1F"/>
          <w:kern w:val="0"/>
          <w:sz w:val="24"/>
          <w:szCs w:val="23"/>
          <w14:ligatures w14:val="none"/>
        </w:rPr>
        <w:t>NOTES:</w:t>
      </w:r>
      <w:r w:rsidRPr="00412086">
        <w:rPr>
          <w:rFonts w:ascii="Times New Roman" w:eastAsia="Calibri" w:hAnsi="Times New Roman" w:cs="Arial"/>
          <w:b/>
          <w:bCs/>
          <w:color w:val="1F1F1F"/>
          <w:kern w:val="0"/>
          <w:sz w:val="24"/>
          <w:szCs w:val="23"/>
          <w14:ligatures w14:val="none"/>
        </w:rPr>
        <w:br/>
      </w:r>
      <w:r w:rsidRPr="00412086">
        <w:rPr>
          <w:rFonts w:ascii="Times New Roman" w:eastAsia="Calibri" w:hAnsi="Times New Roman" w:cs="Arial"/>
          <w:color w:val="1F1F1F"/>
          <w:kern w:val="0"/>
          <w:sz w:val="24"/>
          <w:szCs w:val="23"/>
          <w14:ligatures w14:val="none"/>
        </w:rPr>
        <w:t>1.  The Engineering Escrow fee is an estimate of the anticipated review and inspection costs for the proposed project.  If the engineering costs exceed the escrow amount, the applicant will be</w:t>
      </w:r>
      <w:r w:rsidR="00956FFC">
        <w:rPr>
          <w:rFonts w:ascii="Times New Roman" w:eastAsia="Calibri" w:hAnsi="Times New Roman" w:cs="Arial"/>
          <w:color w:val="1F1F1F"/>
          <w:kern w:val="0"/>
          <w:sz w:val="24"/>
          <w:szCs w:val="23"/>
          <w14:ligatures w14:val="none"/>
        </w:rPr>
        <w:t xml:space="preserve"> </w:t>
      </w:r>
      <w:r w:rsidRPr="00412086">
        <w:rPr>
          <w:rFonts w:ascii="Times New Roman" w:eastAsia="Calibri" w:hAnsi="Times New Roman" w:cs="Arial"/>
          <w:color w:val="1F1F1F"/>
          <w:kern w:val="0"/>
          <w:sz w:val="24"/>
          <w:szCs w:val="23"/>
          <w14:ligatures w14:val="none"/>
        </w:rPr>
        <w:t>responsible for any additional review or inspection costs.  Any remaining escrow funds will be returned to the applicant upon issuance of the final completion certificate for the stormwater management facilities.</w:t>
      </w:r>
      <w:r w:rsidRPr="00412086">
        <w:rPr>
          <w:rFonts w:ascii="Times New Roman" w:eastAsia="Calibri" w:hAnsi="Times New Roman" w:cs="Arial"/>
          <w:color w:val="1F1F1F"/>
          <w:kern w:val="0"/>
          <w:sz w:val="24"/>
          <w:szCs w:val="23"/>
          <w14:ligatures w14:val="none"/>
        </w:rPr>
        <w:br/>
        <w:t>2.  All stormwater management plan reviews for Subdivision and Land Development Plans will be subject to the fee schedules established by the Township for Subdivision and Land Development Plans.</w:t>
      </w:r>
      <w:r w:rsidRPr="00412086">
        <w:rPr>
          <w:rFonts w:ascii="Times New Roman" w:eastAsia="Calibri" w:hAnsi="Times New Roman" w:cs="Arial"/>
          <w:color w:val="1F1F1F"/>
          <w:kern w:val="0"/>
          <w:sz w:val="24"/>
          <w:szCs w:val="23"/>
          <w14:ligatures w14:val="none"/>
        </w:rPr>
        <w:br/>
        <w:t xml:space="preserve">3.  Administrative Fees are </w:t>
      </w:r>
      <w:proofErr w:type="gramStart"/>
      <w:r w:rsidRPr="00412086">
        <w:rPr>
          <w:rFonts w:ascii="Times New Roman" w:eastAsia="Calibri" w:hAnsi="Times New Roman" w:cs="Arial"/>
          <w:color w:val="1F1F1F"/>
          <w:kern w:val="0"/>
          <w:sz w:val="24"/>
          <w:szCs w:val="23"/>
          <w14:ligatures w14:val="none"/>
        </w:rPr>
        <w:t>non-refundable</w:t>
      </w:r>
      <w:proofErr w:type="gramEnd"/>
    </w:p>
    <w:p w14:paraId="4CAB3999" w14:textId="77777777" w:rsidR="00412086" w:rsidRPr="00412086" w:rsidRDefault="00412086" w:rsidP="00412086">
      <w:pPr>
        <w:spacing w:after="240" w:line="240" w:lineRule="auto"/>
        <w:ind w:right="-360"/>
        <w:rPr>
          <w:rFonts w:ascii="Times New Roman" w:eastAsia="Calibri" w:hAnsi="Times New Roman" w:cs="Arial"/>
          <w:color w:val="1F1F1F"/>
          <w:kern w:val="0"/>
          <w:sz w:val="24"/>
          <w:szCs w:val="23"/>
          <w14:ligatures w14:val="none"/>
        </w:rPr>
      </w:pPr>
      <w:r w:rsidRPr="00412086">
        <w:rPr>
          <w:rFonts w:ascii="Times New Roman" w:eastAsia="Calibri" w:hAnsi="Times New Roman" w:cs="Arial"/>
          <w:color w:val="1F1F1F"/>
          <w:kern w:val="0"/>
          <w:sz w:val="24"/>
          <w:szCs w:val="23"/>
          <w14:ligatures w14:val="none"/>
        </w:rPr>
        <w:t>If accumulated fees for stormwater management plan surpass the initial fee collected, the landowner and/or developer shall be responsible for payment in full prior approval of the plan, at time of completion certificate issuance, or at any other time as directed by the Township Engineer or Township Supervisors.</w:t>
      </w:r>
    </w:p>
    <w:p w14:paraId="5FCD7321" w14:textId="77777777" w:rsidR="00412086" w:rsidRDefault="00412086" w:rsidP="00412086">
      <w:pPr>
        <w:spacing w:after="240" w:line="240" w:lineRule="auto"/>
        <w:ind w:right="-360"/>
        <w:rPr>
          <w:rFonts w:ascii="Times New Roman" w:eastAsia="Calibri" w:hAnsi="Times New Roman" w:cs="Arial"/>
          <w:color w:val="1F1F1F"/>
          <w:kern w:val="0"/>
          <w:sz w:val="24"/>
          <w:szCs w:val="23"/>
          <w14:ligatures w14:val="none"/>
        </w:rPr>
      </w:pPr>
    </w:p>
    <w:p w14:paraId="111888DA" w14:textId="77777777" w:rsidR="001D0FD8" w:rsidRDefault="001D0FD8" w:rsidP="00412086">
      <w:pPr>
        <w:spacing w:after="240" w:line="240" w:lineRule="auto"/>
        <w:ind w:right="-360"/>
        <w:rPr>
          <w:rFonts w:ascii="Times New Roman" w:eastAsia="Calibri" w:hAnsi="Times New Roman" w:cs="Arial"/>
          <w:color w:val="1F1F1F"/>
          <w:kern w:val="0"/>
          <w:sz w:val="24"/>
          <w:szCs w:val="23"/>
          <w14:ligatures w14:val="none"/>
        </w:rPr>
      </w:pPr>
    </w:p>
    <w:p w14:paraId="76CB8C41" w14:textId="77777777" w:rsidR="000C636F" w:rsidRDefault="000C636F">
      <w:pPr>
        <w:rPr>
          <w:rFonts w:ascii="Times New Roman" w:eastAsia="Calibri" w:hAnsi="Times New Roman" w:cs="Arial"/>
          <w:color w:val="1F1F1F"/>
          <w:kern w:val="0"/>
          <w:sz w:val="24"/>
          <w:szCs w:val="23"/>
          <w14:ligatures w14:val="none"/>
        </w:rPr>
      </w:pPr>
      <w:r>
        <w:rPr>
          <w:rFonts w:ascii="Times New Roman" w:eastAsia="Calibri" w:hAnsi="Times New Roman" w:cs="Arial"/>
          <w:color w:val="1F1F1F"/>
          <w:kern w:val="0"/>
          <w:sz w:val="24"/>
          <w:szCs w:val="23"/>
          <w14:ligatures w14:val="none"/>
        </w:rPr>
        <w:br w:type="page"/>
      </w:r>
    </w:p>
    <w:p w14:paraId="67C69CF1" w14:textId="0D4DA54F" w:rsidR="00412086" w:rsidRDefault="00412086" w:rsidP="000C636F">
      <w:pPr>
        <w:spacing w:after="0" w:line="240" w:lineRule="auto"/>
        <w:jc w:val="center"/>
        <w:rPr>
          <w:rFonts w:ascii="Times New Roman" w:eastAsia="Calibri" w:hAnsi="Times New Roman" w:cs="Arial"/>
          <w:b/>
          <w:bCs/>
          <w:color w:val="1F1F1F"/>
          <w:kern w:val="0"/>
          <w:sz w:val="24"/>
          <w:szCs w:val="23"/>
          <w:u w:val="single"/>
          <w14:ligatures w14:val="none"/>
        </w:rPr>
      </w:pPr>
      <w:r w:rsidRPr="00412086">
        <w:rPr>
          <w:rFonts w:ascii="Times New Roman" w:eastAsia="Calibri" w:hAnsi="Times New Roman" w:cs="Arial"/>
          <w:b/>
          <w:bCs/>
          <w:color w:val="1F1F1F"/>
          <w:kern w:val="0"/>
          <w:sz w:val="24"/>
          <w:szCs w:val="23"/>
          <w:u w:val="single"/>
          <w14:ligatures w14:val="none"/>
        </w:rPr>
        <w:lastRenderedPageBreak/>
        <w:t>UNIFORM CONSTRUCTION CODE (UCC):</w:t>
      </w:r>
    </w:p>
    <w:p w14:paraId="6D6B763D" w14:textId="6ED2D72C" w:rsidR="00956FFC" w:rsidRPr="00BB5377" w:rsidRDefault="00956FFC" w:rsidP="000C636F">
      <w:pPr>
        <w:spacing w:after="0" w:line="240" w:lineRule="auto"/>
        <w:jc w:val="center"/>
        <w:rPr>
          <w:rFonts w:ascii="Times New Roman" w:eastAsia="Calibri" w:hAnsi="Times New Roman" w:cs="Arial"/>
          <w:color w:val="1F1F1F"/>
          <w:kern w:val="0"/>
          <w:sz w:val="24"/>
          <w:szCs w:val="23"/>
          <w14:ligatures w14:val="none"/>
        </w:rPr>
      </w:pPr>
      <w:r w:rsidRPr="00BB5377">
        <w:rPr>
          <w:rFonts w:ascii="Times New Roman" w:eastAsia="Calibri" w:hAnsi="Times New Roman" w:cs="Arial"/>
          <w:b/>
          <w:bCs/>
          <w:color w:val="1F1F1F"/>
          <w:kern w:val="0"/>
          <w:sz w:val="24"/>
          <w:szCs w:val="23"/>
          <w14:ligatures w14:val="none"/>
        </w:rPr>
        <w:t>All fees for building in</w:t>
      </w:r>
      <w:r w:rsidR="00BB5377" w:rsidRPr="00BB5377">
        <w:rPr>
          <w:rFonts w:ascii="Times New Roman" w:eastAsia="Calibri" w:hAnsi="Times New Roman" w:cs="Arial"/>
          <w:b/>
          <w:bCs/>
          <w:color w:val="1F1F1F"/>
          <w:kern w:val="0"/>
          <w:sz w:val="24"/>
          <w:szCs w:val="23"/>
          <w14:ligatures w14:val="none"/>
        </w:rPr>
        <w:t xml:space="preserve">spection will be paid directly to </w:t>
      </w:r>
      <w:proofErr w:type="gramStart"/>
      <w:r w:rsidR="00BB5377" w:rsidRPr="00BB5377">
        <w:rPr>
          <w:rFonts w:ascii="Times New Roman" w:eastAsia="Calibri" w:hAnsi="Times New Roman" w:cs="Arial"/>
          <w:b/>
          <w:bCs/>
          <w:color w:val="1F1F1F"/>
          <w:kern w:val="0"/>
          <w:sz w:val="24"/>
          <w:szCs w:val="23"/>
          <w14:ligatures w14:val="none"/>
        </w:rPr>
        <w:t>MDIA</w:t>
      </w:r>
      <w:proofErr w:type="gramEnd"/>
    </w:p>
    <w:p w14:paraId="53D0941E" w14:textId="77777777" w:rsidR="000C636F" w:rsidRPr="00ED3CD0" w:rsidRDefault="000C636F" w:rsidP="000C636F">
      <w:pPr>
        <w:pStyle w:val="Subtitle"/>
      </w:pPr>
    </w:p>
    <w:p w14:paraId="03CF1FE3" w14:textId="77777777" w:rsidR="000C636F" w:rsidRPr="00FE4C60" w:rsidRDefault="000C636F" w:rsidP="000C636F">
      <w:pPr>
        <w:jc w:val="center"/>
        <w:rPr>
          <w:b/>
          <w:sz w:val="28"/>
          <w:szCs w:val="28"/>
        </w:rPr>
      </w:pPr>
      <w:r w:rsidRPr="00FE4C60">
        <w:rPr>
          <w:b/>
          <w:sz w:val="28"/>
          <w:szCs w:val="28"/>
        </w:rPr>
        <w:t>2024 FEE SCHEDULE</w:t>
      </w:r>
    </w:p>
    <w:p w14:paraId="753A05AC" w14:textId="77777777" w:rsidR="000C636F" w:rsidRPr="00827D26" w:rsidRDefault="000C636F" w:rsidP="000C636F">
      <w:pPr>
        <w:pStyle w:val="Default"/>
        <w:jc w:val="center"/>
        <w:rPr>
          <w:color w:val="auto"/>
        </w:rPr>
      </w:pPr>
      <w:r w:rsidRPr="00827D26">
        <w:rPr>
          <w:b/>
          <w:bCs/>
          <w:color w:val="auto"/>
        </w:rPr>
        <w:t>PLAN REVIEW FEE SCHEDULE</w:t>
      </w:r>
    </w:p>
    <w:p w14:paraId="4DF89BCF" w14:textId="77777777" w:rsidR="000C636F" w:rsidRDefault="000C636F" w:rsidP="000C636F">
      <w:pPr>
        <w:pStyle w:val="Default"/>
        <w:jc w:val="center"/>
        <w:rPr>
          <w:color w:val="auto"/>
          <w:u w:val="single"/>
        </w:rPr>
      </w:pPr>
    </w:p>
    <w:p w14:paraId="637715CA" w14:textId="77777777" w:rsidR="000C636F" w:rsidRPr="00827D26" w:rsidRDefault="000C636F" w:rsidP="000C636F">
      <w:pPr>
        <w:pStyle w:val="Default"/>
        <w:jc w:val="center"/>
        <w:rPr>
          <w:color w:val="auto"/>
          <w:u w:val="single"/>
        </w:rPr>
      </w:pPr>
      <w:r w:rsidRPr="00827D26">
        <w:rPr>
          <w:color w:val="auto"/>
          <w:u w:val="single"/>
        </w:rPr>
        <w:t>NON-RESIDENTIAL FEES</w:t>
      </w:r>
    </w:p>
    <w:p w14:paraId="6A8BC0F8" w14:textId="77777777" w:rsidR="000C636F" w:rsidRDefault="000C636F" w:rsidP="000C636F">
      <w:pPr>
        <w:pStyle w:val="Default"/>
        <w:jc w:val="center"/>
        <w:rPr>
          <w:color w:val="auto"/>
        </w:rPr>
      </w:pPr>
      <w:r w:rsidRPr="00827D26">
        <w:rPr>
          <w:color w:val="auto"/>
        </w:rPr>
        <w:t>Structure</w:t>
      </w:r>
    </w:p>
    <w:p w14:paraId="0E76DB17" w14:textId="77777777" w:rsidR="000C636F" w:rsidRPr="00827D26" w:rsidRDefault="000C636F" w:rsidP="000C636F">
      <w:pPr>
        <w:pStyle w:val="Default"/>
        <w:jc w:val="center"/>
        <w:rPr>
          <w:color w:val="auto"/>
        </w:rPr>
      </w:pPr>
    </w:p>
    <w:p w14:paraId="00BFB18A" w14:textId="77777777" w:rsidR="000C636F" w:rsidRPr="00827D26" w:rsidRDefault="000C636F" w:rsidP="000C636F">
      <w:pPr>
        <w:pStyle w:val="Default"/>
        <w:rPr>
          <w:color w:val="auto"/>
        </w:rPr>
      </w:pPr>
      <w:r w:rsidRPr="00827D26">
        <w:rPr>
          <w:color w:val="auto"/>
        </w:rPr>
        <w:t xml:space="preserve">Up to $1,000,000.00..............$0.0016 x construction value </w:t>
      </w:r>
    </w:p>
    <w:p w14:paraId="550AA6BD" w14:textId="77777777" w:rsidR="000C636F" w:rsidRDefault="000C636F" w:rsidP="000C636F">
      <w:pPr>
        <w:pStyle w:val="Default"/>
        <w:rPr>
          <w:color w:val="auto"/>
        </w:rPr>
      </w:pPr>
      <w:r w:rsidRPr="00827D26">
        <w:rPr>
          <w:color w:val="auto"/>
        </w:rPr>
        <w:t xml:space="preserve">$1,000,000.00 to $5,000,000.00...$1650.00+($0.0005xconst. value) </w:t>
      </w:r>
    </w:p>
    <w:p w14:paraId="14AB95ED" w14:textId="77777777" w:rsidR="000C636F" w:rsidRPr="00827D26" w:rsidRDefault="000C636F" w:rsidP="000C636F">
      <w:pPr>
        <w:pStyle w:val="Default"/>
        <w:rPr>
          <w:color w:val="auto"/>
        </w:rPr>
      </w:pPr>
      <w:r w:rsidRPr="00827D26">
        <w:rPr>
          <w:color w:val="auto"/>
        </w:rPr>
        <w:t xml:space="preserve">Over $5,000,000.00...............$4400.00+($0.0003xconst. value) </w:t>
      </w:r>
    </w:p>
    <w:p w14:paraId="15A36E4E" w14:textId="77777777" w:rsidR="000C636F" w:rsidRDefault="000C636F" w:rsidP="000C636F">
      <w:pPr>
        <w:pStyle w:val="Default"/>
        <w:rPr>
          <w:color w:val="auto"/>
        </w:rPr>
      </w:pPr>
    </w:p>
    <w:p w14:paraId="39CB6B92" w14:textId="77777777" w:rsidR="000C636F" w:rsidRPr="00827D26" w:rsidRDefault="000C636F" w:rsidP="000C636F">
      <w:pPr>
        <w:pStyle w:val="Default"/>
        <w:rPr>
          <w:color w:val="auto"/>
        </w:rPr>
      </w:pPr>
      <w:r w:rsidRPr="00827D26">
        <w:rPr>
          <w:color w:val="auto"/>
        </w:rPr>
        <w:t xml:space="preserve">Individual Disciplines..............25% of Structure Plan Review </w:t>
      </w:r>
      <w:r>
        <w:rPr>
          <w:color w:val="auto"/>
        </w:rPr>
        <w:t>(</w:t>
      </w:r>
      <w:r w:rsidRPr="00827D26">
        <w:rPr>
          <w:color w:val="auto"/>
        </w:rPr>
        <w:t xml:space="preserve">Accessibility, electric, energy, fire protection, mechanical, plumbing) </w:t>
      </w:r>
    </w:p>
    <w:p w14:paraId="4BEA9395" w14:textId="77777777" w:rsidR="000C636F" w:rsidRPr="00827D26" w:rsidRDefault="000C636F" w:rsidP="000C636F">
      <w:pPr>
        <w:pStyle w:val="Default"/>
        <w:rPr>
          <w:color w:val="auto"/>
        </w:rPr>
      </w:pPr>
    </w:p>
    <w:p w14:paraId="012CA947" w14:textId="77777777" w:rsidR="000C636F" w:rsidRPr="00827D26" w:rsidRDefault="000C636F" w:rsidP="000C636F">
      <w:pPr>
        <w:pStyle w:val="Default"/>
        <w:rPr>
          <w:color w:val="auto"/>
        </w:rPr>
      </w:pPr>
      <w:r w:rsidRPr="00827D26">
        <w:rPr>
          <w:color w:val="auto"/>
        </w:rPr>
        <w:t>FIELD CHANGES TO APPROVED PLANS – Per page..............$</w:t>
      </w:r>
      <w:proofErr w:type="gramStart"/>
      <w:r w:rsidRPr="00827D26">
        <w:rPr>
          <w:color w:val="auto"/>
        </w:rPr>
        <w:t>190.00</w:t>
      </w:r>
      <w:proofErr w:type="gramEnd"/>
    </w:p>
    <w:p w14:paraId="2966BCB8" w14:textId="77777777" w:rsidR="000C636F" w:rsidRDefault="000C636F" w:rsidP="000C636F">
      <w:pPr>
        <w:pStyle w:val="Default"/>
        <w:rPr>
          <w:color w:val="auto"/>
        </w:rPr>
      </w:pPr>
      <w:r w:rsidRPr="00827D26">
        <w:rPr>
          <w:color w:val="auto"/>
        </w:rPr>
        <w:t xml:space="preserve">MINIMUM CHARGE - $190.00 </w:t>
      </w:r>
    </w:p>
    <w:p w14:paraId="6562B3F6" w14:textId="77777777" w:rsidR="000C636F" w:rsidRPr="00827D26" w:rsidRDefault="000C636F" w:rsidP="000C636F">
      <w:pPr>
        <w:pStyle w:val="Default"/>
        <w:rPr>
          <w:color w:val="auto"/>
        </w:rPr>
      </w:pPr>
    </w:p>
    <w:p w14:paraId="169ED6E6" w14:textId="77777777" w:rsidR="000C636F" w:rsidRPr="00827D26" w:rsidRDefault="000C636F" w:rsidP="000C636F">
      <w:pPr>
        <w:pStyle w:val="Default"/>
        <w:rPr>
          <w:color w:val="auto"/>
        </w:rPr>
      </w:pPr>
    </w:p>
    <w:p w14:paraId="66A6EE59" w14:textId="77777777" w:rsidR="000C636F" w:rsidRPr="00827D26" w:rsidRDefault="000C636F" w:rsidP="000C636F">
      <w:pPr>
        <w:pStyle w:val="Default"/>
        <w:jc w:val="center"/>
        <w:rPr>
          <w:color w:val="auto"/>
          <w:u w:val="single"/>
        </w:rPr>
      </w:pPr>
      <w:r w:rsidRPr="00827D26">
        <w:rPr>
          <w:color w:val="auto"/>
          <w:u w:val="single"/>
        </w:rPr>
        <w:t>RESIDENTIAL FEES</w:t>
      </w:r>
    </w:p>
    <w:p w14:paraId="2D12C066" w14:textId="77777777" w:rsidR="000C636F" w:rsidRPr="00827D26" w:rsidRDefault="000C636F" w:rsidP="000C636F">
      <w:pPr>
        <w:pStyle w:val="Default"/>
        <w:jc w:val="center"/>
        <w:rPr>
          <w:color w:val="auto"/>
        </w:rPr>
      </w:pPr>
      <w:r w:rsidRPr="00827D26">
        <w:rPr>
          <w:color w:val="auto"/>
        </w:rPr>
        <w:t>All Dwelling Units</w:t>
      </w:r>
    </w:p>
    <w:p w14:paraId="436BCA64" w14:textId="77777777" w:rsidR="000C636F" w:rsidRDefault="000C636F" w:rsidP="000C636F">
      <w:pPr>
        <w:pStyle w:val="Default"/>
        <w:rPr>
          <w:color w:val="auto"/>
        </w:rPr>
      </w:pPr>
    </w:p>
    <w:p w14:paraId="19404728" w14:textId="77777777" w:rsidR="000C636F" w:rsidRPr="00827D26" w:rsidRDefault="000C636F" w:rsidP="000C636F">
      <w:pPr>
        <w:pStyle w:val="Default"/>
        <w:rPr>
          <w:color w:val="auto"/>
        </w:rPr>
      </w:pPr>
      <w:r w:rsidRPr="00827D26">
        <w:rPr>
          <w:color w:val="auto"/>
        </w:rPr>
        <w:t xml:space="preserve">Not over 3500 s.f.* and additions over 500 </w:t>
      </w:r>
      <w:proofErr w:type="spellStart"/>
      <w:r w:rsidRPr="00827D26">
        <w:rPr>
          <w:color w:val="auto"/>
        </w:rPr>
        <w:t>s.f.</w:t>
      </w:r>
      <w:proofErr w:type="spellEnd"/>
      <w:r w:rsidRPr="00827D26">
        <w:rPr>
          <w:color w:val="auto"/>
        </w:rPr>
        <w:t xml:space="preserve">*........$100.00 </w:t>
      </w:r>
    </w:p>
    <w:p w14:paraId="51F6816D" w14:textId="77777777" w:rsidR="000C636F" w:rsidRPr="00827D26" w:rsidRDefault="000C636F" w:rsidP="000C636F">
      <w:pPr>
        <w:pStyle w:val="Default"/>
        <w:rPr>
          <w:color w:val="auto"/>
        </w:rPr>
      </w:pPr>
      <w:r w:rsidRPr="00827D26">
        <w:rPr>
          <w:color w:val="auto"/>
        </w:rPr>
        <w:t xml:space="preserve">3500 s.f.* to 5000 </w:t>
      </w:r>
      <w:proofErr w:type="spellStart"/>
      <w:r w:rsidRPr="00827D26">
        <w:rPr>
          <w:color w:val="auto"/>
        </w:rPr>
        <w:t>s.f.</w:t>
      </w:r>
      <w:proofErr w:type="spellEnd"/>
      <w:r w:rsidRPr="00827D26">
        <w:rPr>
          <w:color w:val="auto"/>
        </w:rPr>
        <w:t xml:space="preserve">*................................$165.00 </w:t>
      </w:r>
    </w:p>
    <w:p w14:paraId="78D01FC4" w14:textId="77777777" w:rsidR="000C636F" w:rsidRPr="00827D26" w:rsidRDefault="000C636F" w:rsidP="000C636F">
      <w:pPr>
        <w:pStyle w:val="Default"/>
        <w:rPr>
          <w:color w:val="auto"/>
        </w:rPr>
      </w:pPr>
      <w:r w:rsidRPr="00827D26">
        <w:rPr>
          <w:color w:val="auto"/>
        </w:rPr>
        <w:t xml:space="preserve">Over 5000 </w:t>
      </w:r>
      <w:proofErr w:type="spellStart"/>
      <w:r w:rsidRPr="00827D26">
        <w:rPr>
          <w:color w:val="auto"/>
        </w:rPr>
        <w:t>s.f.</w:t>
      </w:r>
      <w:proofErr w:type="spellEnd"/>
      <w:r w:rsidRPr="00827D26">
        <w:rPr>
          <w:color w:val="auto"/>
        </w:rPr>
        <w:t xml:space="preserve">*.....................apply commercial rate above </w:t>
      </w:r>
    </w:p>
    <w:p w14:paraId="635F94FE" w14:textId="77777777" w:rsidR="000C636F" w:rsidRPr="00827D26" w:rsidRDefault="000C636F" w:rsidP="000C636F">
      <w:pPr>
        <w:pStyle w:val="Default"/>
        <w:rPr>
          <w:color w:val="auto"/>
        </w:rPr>
      </w:pPr>
      <w:r w:rsidRPr="00827D26">
        <w:rPr>
          <w:color w:val="auto"/>
        </w:rPr>
        <w:t xml:space="preserve">Porches, decks, carports, detached </w:t>
      </w:r>
      <w:proofErr w:type="gramStart"/>
      <w:r w:rsidRPr="00827D26">
        <w:rPr>
          <w:color w:val="auto"/>
        </w:rPr>
        <w:t>garages</w:t>
      </w:r>
      <w:proofErr w:type="gramEnd"/>
      <w:r w:rsidRPr="00827D26">
        <w:rPr>
          <w:color w:val="auto"/>
        </w:rPr>
        <w:t xml:space="preserve"> and additions less than 500 </w:t>
      </w:r>
      <w:proofErr w:type="spellStart"/>
      <w:r w:rsidRPr="00827D26">
        <w:rPr>
          <w:color w:val="auto"/>
        </w:rPr>
        <w:t>s.f.</w:t>
      </w:r>
      <w:proofErr w:type="spellEnd"/>
      <w:r w:rsidRPr="00827D26">
        <w:rPr>
          <w:color w:val="auto"/>
        </w:rPr>
        <w:t xml:space="preserve">*..........................................$ 80.00 </w:t>
      </w:r>
    </w:p>
    <w:p w14:paraId="64E3B89A" w14:textId="77777777" w:rsidR="000C636F" w:rsidRDefault="000C636F" w:rsidP="000C636F">
      <w:pPr>
        <w:pStyle w:val="Default"/>
        <w:rPr>
          <w:color w:val="auto"/>
        </w:rPr>
      </w:pPr>
      <w:r w:rsidRPr="00827D26">
        <w:rPr>
          <w:color w:val="auto"/>
        </w:rPr>
        <w:t>Pools (in-ground &amp; above-</w:t>
      </w:r>
      <w:proofErr w:type="gramStart"/>
      <w:r w:rsidRPr="00827D26">
        <w:rPr>
          <w:color w:val="auto"/>
        </w:rPr>
        <w:t>ground)........................</w:t>
      </w:r>
      <w:proofErr w:type="gramEnd"/>
      <w:r w:rsidRPr="00827D26">
        <w:rPr>
          <w:color w:val="auto"/>
        </w:rPr>
        <w:t xml:space="preserve">$ 40.00 </w:t>
      </w:r>
    </w:p>
    <w:p w14:paraId="0F2DCE1B" w14:textId="77777777" w:rsidR="000C636F" w:rsidRPr="00827D26" w:rsidRDefault="000C636F" w:rsidP="000C636F">
      <w:pPr>
        <w:pStyle w:val="Default"/>
        <w:rPr>
          <w:color w:val="auto"/>
        </w:rPr>
      </w:pPr>
    </w:p>
    <w:p w14:paraId="6B489355" w14:textId="77777777" w:rsidR="000C636F" w:rsidRPr="00827D26" w:rsidRDefault="000C636F" w:rsidP="000C636F">
      <w:pPr>
        <w:pStyle w:val="Default"/>
        <w:rPr>
          <w:color w:val="auto"/>
        </w:rPr>
      </w:pPr>
    </w:p>
    <w:p w14:paraId="5A49268D" w14:textId="77777777" w:rsidR="000C636F" w:rsidRPr="00827D26" w:rsidRDefault="000C636F" w:rsidP="000C636F">
      <w:pPr>
        <w:pStyle w:val="Default"/>
        <w:rPr>
          <w:i/>
          <w:iCs/>
          <w:color w:val="auto"/>
        </w:rPr>
      </w:pPr>
      <w:r w:rsidRPr="00827D26">
        <w:rPr>
          <w:i/>
          <w:iCs/>
          <w:color w:val="auto"/>
        </w:rPr>
        <w:t xml:space="preserve">*Square footage is defined as gross floor area of all floors within the perimeter of the outside walls, including basements, cellars, garages, roofed patios, breezeways, covered walkways, and attics with floor-to-ceiling of 6'6" or more. </w:t>
      </w:r>
    </w:p>
    <w:p w14:paraId="4358E708" w14:textId="77777777" w:rsidR="000C636F" w:rsidRPr="00827D26" w:rsidRDefault="000C636F" w:rsidP="000C636F">
      <w:pPr>
        <w:pStyle w:val="Default"/>
        <w:pageBreakBefore/>
        <w:jc w:val="center"/>
        <w:rPr>
          <w:color w:val="auto"/>
        </w:rPr>
      </w:pPr>
      <w:r w:rsidRPr="00827D26">
        <w:rPr>
          <w:b/>
          <w:bCs/>
          <w:color w:val="auto"/>
        </w:rPr>
        <w:lastRenderedPageBreak/>
        <w:t>PERMIT ISSUANCE FEE SCHEDULE</w:t>
      </w:r>
    </w:p>
    <w:p w14:paraId="44A408C1" w14:textId="77777777" w:rsidR="000C636F" w:rsidRDefault="000C636F" w:rsidP="000C636F">
      <w:pPr>
        <w:pStyle w:val="Default"/>
        <w:jc w:val="center"/>
        <w:rPr>
          <w:color w:val="auto"/>
          <w:u w:val="single"/>
        </w:rPr>
      </w:pPr>
    </w:p>
    <w:p w14:paraId="63F0AEB3" w14:textId="77777777" w:rsidR="000C636F" w:rsidRPr="00903B5D" w:rsidRDefault="000C636F" w:rsidP="000C636F">
      <w:pPr>
        <w:pStyle w:val="Default"/>
        <w:jc w:val="center"/>
        <w:rPr>
          <w:color w:val="auto"/>
          <w:u w:val="single"/>
        </w:rPr>
      </w:pPr>
      <w:r w:rsidRPr="00903B5D">
        <w:rPr>
          <w:color w:val="auto"/>
          <w:u w:val="single"/>
        </w:rPr>
        <w:t>RESIDENTAL PERMITS</w:t>
      </w:r>
    </w:p>
    <w:p w14:paraId="236AFA05" w14:textId="77777777" w:rsidR="000C636F" w:rsidRPr="00827D26" w:rsidRDefault="000C636F" w:rsidP="000C636F">
      <w:pPr>
        <w:pStyle w:val="Default"/>
        <w:rPr>
          <w:color w:val="auto"/>
        </w:rPr>
      </w:pPr>
      <w:r w:rsidRPr="00827D26">
        <w:rPr>
          <w:color w:val="auto"/>
        </w:rPr>
        <w:t>Detached Single Family Dwelling.......................$</w:t>
      </w:r>
      <w:proofErr w:type="gramStart"/>
      <w:r w:rsidRPr="00827D26">
        <w:rPr>
          <w:color w:val="auto"/>
        </w:rPr>
        <w:t>220.00</w:t>
      </w:r>
      <w:proofErr w:type="gramEnd"/>
      <w:r w:rsidRPr="00827D26">
        <w:rPr>
          <w:color w:val="auto"/>
        </w:rPr>
        <w:t xml:space="preserve"> </w:t>
      </w:r>
    </w:p>
    <w:p w14:paraId="5A06685B" w14:textId="77777777" w:rsidR="000C636F" w:rsidRPr="00827D26" w:rsidRDefault="000C636F" w:rsidP="000C636F">
      <w:pPr>
        <w:pStyle w:val="Default"/>
        <w:rPr>
          <w:color w:val="auto"/>
        </w:rPr>
      </w:pPr>
      <w:r w:rsidRPr="00827D26">
        <w:rPr>
          <w:color w:val="auto"/>
        </w:rPr>
        <w:t>Manufactured/Industrialized Housing...................$</w:t>
      </w:r>
      <w:proofErr w:type="gramStart"/>
      <w:r w:rsidRPr="00827D26">
        <w:rPr>
          <w:color w:val="auto"/>
        </w:rPr>
        <w:t>220.00</w:t>
      </w:r>
      <w:proofErr w:type="gramEnd"/>
      <w:r w:rsidRPr="00827D26">
        <w:rPr>
          <w:color w:val="auto"/>
        </w:rPr>
        <w:t xml:space="preserve"> </w:t>
      </w:r>
    </w:p>
    <w:p w14:paraId="42DE6365" w14:textId="77777777" w:rsidR="000C636F" w:rsidRPr="00827D26" w:rsidRDefault="000C636F" w:rsidP="000C636F">
      <w:pPr>
        <w:pStyle w:val="Default"/>
        <w:rPr>
          <w:color w:val="auto"/>
        </w:rPr>
      </w:pPr>
      <w:r w:rsidRPr="00827D26">
        <w:rPr>
          <w:color w:val="auto"/>
        </w:rPr>
        <w:t xml:space="preserve">Additions (all </w:t>
      </w:r>
      <w:proofErr w:type="gramStart"/>
      <w:r w:rsidRPr="00827D26">
        <w:rPr>
          <w:color w:val="auto"/>
        </w:rPr>
        <w:t>sizes)...................</w:t>
      </w:r>
      <w:r>
        <w:rPr>
          <w:color w:val="auto"/>
        </w:rPr>
        <w:t>...</w:t>
      </w:r>
      <w:r w:rsidRPr="00827D26">
        <w:rPr>
          <w:color w:val="auto"/>
        </w:rPr>
        <w:t>...........</w:t>
      </w:r>
      <w:proofErr w:type="gramEnd"/>
      <w:r w:rsidRPr="00827D26">
        <w:rPr>
          <w:color w:val="auto"/>
        </w:rPr>
        <w:t xml:space="preserve">$140.00 </w:t>
      </w:r>
    </w:p>
    <w:p w14:paraId="6897E897" w14:textId="77777777" w:rsidR="000C636F" w:rsidRPr="00827D26" w:rsidRDefault="000C636F" w:rsidP="000C636F">
      <w:pPr>
        <w:pStyle w:val="Default"/>
        <w:rPr>
          <w:color w:val="auto"/>
        </w:rPr>
      </w:pPr>
      <w:r w:rsidRPr="00827D26">
        <w:rPr>
          <w:color w:val="auto"/>
        </w:rPr>
        <w:t xml:space="preserve">Alterations...........................................$110.00 </w:t>
      </w:r>
    </w:p>
    <w:p w14:paraId="26C2CCF6" w14:textId="77777777" w:rsidR="000C636F" w:rsidRPr="00827D26" w:rsidRDefault="000C636F" w:rsidP="000C636F">
      <w:pPr>
        <w:pStyle w:val="Default"/>
        <w:rPr>
          <w:color w:val="auto"/>
        </w:rPr>
      </w:pPr>
      <w:r w:rsidRPr="00827D26">
        <w:rPr>
          <w:color w:val="auto"/>
        </w:rPr>
        <w:t>Decks.................................................$</w:t>
      </w:r>
      <w:r>
        <w:rPr>
          <w:color w:val="auto"/>
        </w:rPr>
        <w:t xml:space="preserve"> </w:t>
      </w:r>
      <w:r w:rsidRPr="00827D26">
        <w:rPr>
          <w:color w:val="auto"/>
        </w:rPr>
        <w:t xml:space="preserve">80.00 </w:t>
      </w:r>
    </w:p>
    <w:p w14:paraId="1A3DC69F" w14:textId="77777777" w:rsidR="000C636F" w:rsidRPr="00827D26" w:rsidRDefault="000C636F" w:rsidP="000C636F">
      <w:pPr>
        <w:pStyle w:val="Default"/>
        <w:rPr>
          <w:color w:val="auto"/>
        </w:rPr>
      </w:pPr>
      <w:r w:rsidRPr="00827D26">
        <w:rPr>
          <w:color w:val="auto"/>
        </w:rPr>
        <w:t xml:space="preserve">Pools (in-ground and above </w:t>
      </w:r>
      <w:proofErr w:type="gramStart"/>
      <w:r w:rsidRPr="00827D26">
        <w:rPr>
          <w:color w:val="auto"/>
        </w:rPr>
        <w:t>ground)....................</w:t>
      </w:r>
      <w:proofErr w:type="gramEnd"/>
      <w:r w:rsidRPr="00827D26">
        <w:rPr>
          <w:color w:val="auto"/>
        </w:rPr>
        <w:t>$</w:t>
      </w:r>
      <w:r>
        <w:rPr>
          <w:color w:val="auto"/>
        </w:rPr>
        <w:t xml:space="preserve"> </w:t>
      </w:r>
      <w:r w:rsidRPr="00827D26">
        <w:rPr>
          <w:color w:val="auto"/>
        </w:rPr>
        <w:t xml:space="preserve">60.00 </w:t>
      </w:r>
    </w:p>
    <w:p w14:paraId="4EF97FA7" w14:textId="77777777" w:rsidR="000C636F" w:rsidRPr="00827D26" w:rsidRDefault="000C636F" w:rsidP="000C636F">
      <w:pPr>
        <w:pStyle w:val="Default"/>
        <w:rPr>
          <w:color w:val="auto"/>
        </w:rPr>
      </w:pPr>
      <w:proofErr w:type="gramStart"/>
      <w:r w:rsidRPr="00827D26">
        <w:rPr>
          <w:color w:val="auto"/>
        </w:rPr>
        <w:t>Single-discipline</w:t>
      </w:r>
      <w:proofErr w:type="gramEnd"/>
      <w:r w:rsidRPr="00827D26">
        <w:rPr>
          <w:color w:val="auto"/>
        </w:rPr>
        <w:t xml:space="preserve"> only................................$</w:t>
      </w:r>
      <w:r>
        <w:rPr>
          <w:color w:val="auto"/>
        </w:rPr>
        <w:t xml:space="preserve"> </w:t>
      </w:r>
      <w:r w:rsidRPr="00827D26">
        <w:rPr>
          <w:color w:val="auto"/>
        </w:rPr>
        <w:t xml:space="preserve">60.00 </w:t>
      </w:r>
    </w:p>
    <w:p w14:paraId="54A304DB" w14:textId="77777777" w:rsidR="000C636F" w:rsidRDefault="000C636F" w:rsidP="000C636F">
      <w:pPr>
        <w:pStyle w:val="Default"/>
        <w:rPr>
          <w:color w:val="auto"/>
        </w:rPr>
      </w:pPr>
    </w:p>
    <w:p w14:paraId="0CFE2193" w14:textId="77777777" w:rsidR="000C636F" w:rsidRPr="00004C6E" w:rsidRDefault="000C636F" w:rsidP="000C636F">
      <w:pPr>
        <w:pStyle w:val="Default"/>
        <w:jc w:val="center"/>
        <w:rPr>
          <w:color w:val="auto"/>
          <w:u w:val="single"/>
        </w:rPr>
      </w:pPr>
      <w:r w:rsidRPr="00004C6E">
        <w:rPr>
          <w:color w:val="auto"/>
          <w:u w:val="single"/>
        </w:rPr>
        <w:t>NON-RESIDENTIAL PERMITS</w:t>
      </w:r>
    </w:p>
    <w:p w14:paraId="0C5AB9FB" w14:textId="77777777" w:rsidR="000C636F" w:rsidRPr="00827D26" w:rsidRDefault="000C636F" w:rsidP="000C636F">
      <w:pPr>
        <w:pStyle w:val="Default"/>
        <w:jc w:val="center"/>
        <w:rPr>
          <w:color w:val="auto"/>
        </w:rPr>
      </w:pPr>
      <w:r w:rsidRPr="00827D26">
        <w:rPr>
          <w:color w:val="auto"/>
        </w:rPr>
        <w:t>All Use Groups Except 1</w:t>
      </w:r>
    </w:p>
    <w:p w14:paraId="0F9D80CB" w14:textId="77777777" w:rsidR="000C636F" w:rsidRPr="00827D26" w:rsidRDefault="000C636F" w:rsidP="000C636F">
      <w:pPr>
        <w:pStyle w:val="Default"/>
        <w:rPr>
          <w:color w:val="auto"/>
        </w:rPr>
      </w:pPr>
      <w:r w:rsidRPr="00827D26">
        <w:rPr>
          <w:color w:val="auto"/>
        </w:rPr>
        <w:t>New constructi</w:t>
      </w:r>
      <w:r>
        <w:rPr>
          <w:color w:val="auto"/>
        </w:rPr>
        <w:t>on</w:t>
      </w:r>
      <w:r w:rsidRPr="00827D26">
        <w:rPr>
          <w:color w:val="auto"/>
        </w:rPr>
        <w:t xml:space="preserve">......................................$330.00 </w:t>
      </w:r>
    </w:p>
    <w:p w14:paraId="28629E79" w14:textId="77777777" w:rsidR="000C636F" w:rsidRPr="00827D26" w:rsidRDefault="000C636F" w:rsidP="000C636F">
      <w:pPr>
        <w:pStyle w:val="Default"/>
        <w:rPr>
          <w:color w:val="auto"/>
        </w:rPr>
      </w:pPr>
      <w:r w:rsidRPr="00827D26">
        <w:rPr>
          <w:color w:val="auto"/>
        </w:rPr>
        <w:t xml:space="preserve">Additions.............................................$220.00 </w:t>
      </w:r>
    </w:p>
    <w:p w14:paraId="6A6660AB" w14:textId="77777777" w:rsidR="000C636F" w:rsidRDefault="000C636F" w:rsidP="000C636F">
      <w:pPr>
        <w:pStyle w:val="Default"/>
        <w:rPr>
          <w:color w:val="auto"/>
        </w:rPr>
      </w:pPr>
      <w:r w:rsidRPr="00827D26">
        <w:rPr>
          <w:color w:val="auto"/>
        </w:rPr>
        <w:t xml:space="preserve">Alterations...........................................$110.00 </w:t>
      </w:r>
    </w:p>
    <w:p w14:paraId="749782B8" w14:textId="77777777" w:rsidR="000C636F" w:rsidRPr="00827D26" w:rsidRDefault="000C636F" w:rsidP="000C636F">
      <w:pPr>
        <w:pStyle w:val="Default"/>
        <w:rPr>
          <w:color w:val="auto"/>
        </w:rPr>
      </w:pPr>
    </w:p>
    <w:p w14:paraId="737EBDAF" w14:textId="77777777" w:rsidR="000C636F" w:rsidRPr="00827D26" w:rsidRDefault="000C636F" w:rsidP="000C636F">
      <w:pPr>
        <w:pStyle w:val="Default"/>
        <w:jc w:val="center"/>
        <w:rPr>
          <w:color w:val="auto"/>
        </w:rPr>
      </w:pPr>
      <w:r w:rsidRPr="00827D26">
        <w:rPr>
          <w:color w:val="auto"/>
        </w:rPr>
        <w:t>Use Group 1</w:t>
      </w:r>
    </w:p>
    <w:p w14:paraId="603FD1B1" w14:textId="77777777" w:rsidR="000C636F" w:rsidRPr="00827D26" w:rsidRDefault="000C636F" w:rsidP="000C636F">
      <w:pPr>
        <w:pStyle w:val="Default"/>
        <w:rPr>
          <w:color w:val="auto"/>
        </w:rPr>
      </w:pPr>
      <w:r w:rsidRPr="00827D26">
        <w:rPr>
          <w:color w:val="auto"/>
        </w:rPr>
        <w:t xml:space="preserve">New construction......................................$660.00 </w:t>
      </w:r>
    </w:p>
    <w:p w14:paraId="0B5C5B88" w14:textId="77777777" w:rsidR="000C636F" w:rsidRPr="00827D26" w:rsidRDefault="000C636F" w:rsidP="000C636F">
      <w:pPr>
        <w:pStyle w:val="Default"/>
        <w:rPr>
          <w:color w:val="auto"/>
        </w:rPr>
      </w:pPr>
      <w:r w:rsidRPr="00827D26">
        <w:rPr>
          <w:color w:val="auto"/>
        </w:rPr>
        <w:t xml:space="preserve">Additions.............................................$440.00 </w:t>
      </w:r>
    </w:p>
    <w:p w14:paraId="713016EB" w14:textId="77777777" w:rsidR="000C636F" w:rsidRPr="00827D26" w:rsidRDefault="000C636F" w:rsidP="000C636F">
      <w:pPr>
        <w:pStyle w:val="Default"/>
        <w:rPr>
          <w:color w:val="auto"/>
        </w:rPr>
      </w:pPr>
      <w:r w:rsidRPr="00827D26">
        <w:rPr>
          <w:color w:val="auto"/>
        </w:rPr>
        <w:t xml:space="preserve">Alterations...........................................$220.00 </w:t>
      </w:r>
    </w:p>
    <w:p w14:paraId="5CEC1D25" w14:textId="77777777" w:rsidR="000C636F" w:rsidRPr="00827D26" w:rsidRDefault="000C636F" w:rsidP="000C636F">
      <w:pPr>
        <w:pStyle w:val="Default"/>
        <w:rPr>
          <w:color w:val="auto"/>
        </w:rPr>
      </w:pPr>
      <w:proofErr w:type="gramStart"/>
      <w:r w:rsidRPr="00827D26">
        <w:rPr>
          <w:color w:val="auto"/>
        </w:rPr>
        <w:t>Single-discipline</w:t>
      </w:r>
      <w:proofErr w:type="gramEnd"/>
      <w:r w:rsidRPr="00827D26">
        <w:rPr>
          <w:color w:val="auto"/>
        </w:rPr>
        <w:t xml:space="preserve"> only................................$</w:t>
      </w:r>
      <w:r>
        <w:rPr>
          <w:color w:val="auto"/>
        </w:rPr>
        <w:t xml:space="preserve"> </w:t>
      </w:r>
      <w:r w:rsidRPr="00827D26">
        <w:rPr>
          <w:color w:val="auto"/>
        </w:rPr>
        <w:t xml:space="preserve">60.00 </w:t>
      </w:r>
    </w:p>
    <w:p w14:paraId="6927044F" w14:textId="77777777" w:rsidR="000C636F" w:rsidRPr="00827D26" w:rsidRDefault="000C636F" w:rsidP="000C636F">
      <w:pPr>
        <w:pStyle w:val="Default"/>
        <w:rPr>
          <w:color w:val="auto"/>
        </w:rPr>
      </w:pPr>
      <w:bookmarkStart w:id="0" w:name="_Hlk158229668"/>
      <w:r w:rsidRPr="00827D26">
        <w:rPr>
          <w:color w:val="auto"/>
        </w:rPr>
        <w:t xml:space="preserve">Appeals Board Meetings (3 hour </w:t>
      </w:r>
      <w:proofErr w:type="gramStart"/>
      <w:r w:rsidRPr="00827D26">
        <w:rPr>
          <w:color w:val="auto"/>
        </w:rPr>
        <w:t>limit)............</w:t>
      </w:r>
      <w:r>
        <w:rPr>
          <w:color w:val="auto"/>
        </w:rPr>
        <w:t>.</w:t>
      </w:r>
      <w:r w:rsidRPr="00827D26">
        <w:rPr>
          <w:color w:val="auto"/>
        </w:rPr>
        <w:t>....</w:t>
      </w:r>
      <w:proofErr w:type="gramEnd"/>
      <w:r w:rsidRPr="00827D26">
        <w:rPr>
          <w:color w:val="auto"/>
        </w:rPr>
        <w:t>$</w:t>
      </w:r>
      <w:r>
        <w:rPr>
          <w:color w:val="auto"/>
        </w:rPr>
        <w:t xml:space="preserve"> 75.00</w:t>
      </w:r>
      <w:r w:rsidRPr="00827D26">
        <w:rPr>
          <w:color w:val="auto"/>
        </w:rPr>
        <w:t xml:space="preserve"> </w:t>
      </w:r>
    </w:p>
    <w:p w14:paraId="18DD2BCF" w14:textId="77777777" w:rsidR="000C636F" w:rsidRPr="00827D26" w:rsidRDefault="000C636F" w:rsidP="000C636F">
      <w:pPr>
        <w:pStyle w:val="Default"/>
        <w:rPr>
          <w:color w:val="auto"/>
        </w:rPr>
      </w:pPr>
      <w:r w:rsidRPr="00827D26">
        <w:rPr>
          <w:color w:val="auto"/>
        </w:rPr>
        <w:t xml:space="preserve">District Judge Hearings (3 hour </w:t>
      </w:r>
      <w:proofErr w:type="gramStart"/>
      <w:r w:rsidRPr="00827D26">
        <w:rPr>
          <w:color w:val="auto"/>
        </w:rPr>
        <w:t>limit)............</w:t>
      </w:r>
      <w:r>
        <w:rPr>
          <w:color w:val="auto"/>
        </w:rPr>
        <w:t>.</w:t>
      </w:r>
      <w:r w:rsidRPr="00827D26">
        <w:rPr>
          <w:color w:val="auto"/>
        </w:rPr>
        <w:t>...</w:t>
      </w:r>
      <w:proofErr w:type="gramEnd"/>
      <w:r w:rsidRPr="00827D26">
        <w:rPr>
          <w:color w:val="auto"/>
        </w:rPr>
        <w:t>$</w:t>
      </w:r>
      <w:r>
        <w:rPr>
          <w:color w:val="auto"/>
        </w:rPr>
        <w:t xml:space="preserve"> 75.00</w:t>
      </w:r>
      <w:r w:rsidRPr="00827D26">
        <w:rPr>
          <w:color w:val="auto"/>
        </w:rPr>
        <w:t xml:space="preserve">  </w:t>
      </w:r>
      <w:bookmarkEnd w:id="0"/>
    </w:p>
    <w:p w14:paraId="77E66742" w14:textId="77777777" w:rsidR="000C636F" w:rsidRDefault="000C636F" w:rsidP="000C636F">
      <w:pPr>
        <w:pStyle w:val="Default"/>
        <w:rPr>
          <w:color w:val="auto"/>
        </w:rPr>
      </w:pPr>
    </w:p>
    <w:p w14:paraId="5D143E9E" w14:textId="77777777" w:rsidR="000C636F" w:rsidRDefault="000C636F" w:rsidP="000C636F">
      <w:pPr>
        <w:pStyle w:val="Default"/>
        <w:rPr>
          <w:color w:val="auto"/>
        </w:rPr>
      </w:pPr>
      <w:r w:rsidRPr="00827D26">
        <w:rPr>
          <w:color w:val="auto"/>
        </w:rPr>
        <w:t>CONDITIONS NOT PROVIDED FOR IN THIS SCHEDULE, APPLY FOR FEE</w:t>
      </w:r>
    </w:p>
    <w:p w14:paraId="6CB3261C" w14:textId="77777777" w:rsidR="000C636F" w:rsidRDefault="000C636F" w:rsidP="000C636F">
      <w:pPr>
        <w:pStyle w:val="Default"/>
        <w:rPr>
          <w:color w:val="auto"/>
        </w:rPr>
      </w:pPr>
    </w:p>
    <w:p w14:paraId="2FCA03E6" w14:textId="77777777" w:rsidR="000C636F" w:rsidRDefault="000C636F" w:rsidP="000C636F">
      <w:pPr>
        <w:pStyle w:val="Default"/>
        <w:rPr>
          <w:color w:val="auto"/>
        </w:rPr>
      </w:pPr>
    </w:p>
    <w:p w14:paraId="74044E9E" w14:textId="77777777" w:rsidR="000C636F" w:rsidRPr="00827D26" w:rsidRDefault="000C636F" w:rsidP="000C636F">
      <w:pPr>
        <w:pStyle w:val="Default"/>
        <w:jc w:val="center"/>
        <w:rPr>
          <w:color w:val="auto"/>
        </w:rPr>
      </w:pPr>
      <w:r w:rsidRPr="00827D26">
        <w:rPr>
          <w:b/>
          <w:bCs/>
          <w:color w:val="auto"/>
        </w:rPr>
        <w:t>BUILDING INSPECTION FEE SCHEDULE</w:t>
      </w:r>
    </w:p>
    <w:p w14:paraId="6448E8D9" w14:textId="77777777" w:rsidR="000C636F" w:rsidRPr="00004C6E" w:rsidRDefault="000C636F" w:rsidP="000C636F">
      <w:pPr>
        <w:pStyle w:val="Default"/>
        <w:jc w:val="center"/>
        <w:rPr>
          <w:color w:val="auto"/>
          <w:u w:val="single"/>
        </w:rPr>
      </w:pPr>
      <w:r w:rsidRPr="00004C6E">
        <w:rPr>
          <w:color w:val="auto"/>
          <w:u w:val="single"/>
        </w:rPr>
        <w:t>RESIDENTIAL FEES</w:t>
      </w:r>
    </w:p>
    <w:p w14:paraId="5C19CAEF" w14:textId="77777777" w:rsidR="000C636F" w:rsidRDefault="000C636F" w:rsidP="000C636F">
      <w:pPr>
        <w:pStyle w:val="Default"/>
        <w:rPr>
          <w:color w:val="auto"/>
        </w:rPr>
      </w:pPr>
    </w:p>
    <w:p w14:paraId="648B2790" w14:textId="77777777" w:rsidR="000C636F" w:rsidRPr="00827D26" w:rsidRDefault="000C636F" w:rsidP="000C636F">
      <w:pPr>
        <w:pStyle w:val="Default"/>
        <w:rPr>
          <w:color w:val="auto"/>
        </w:rPr>
      </w:pPr>
      <w:r w:rsidRPr="00827D26">
        <w:rPr>
          <w:color w:val="auto"/>
        </w:rPr>
        <w:t xml:space="preserve">Industrialized Housing (Mobile Home, Modular and Manufactured) </w:t>
      </w:r>
    </w:p>
    <w:p w14:paraId="49799900" w14:textId="77777777" w:rsidR="000C636F" w:rsidRPr="00827D26" w:rsidRDefault="000C636F" w:rsidP="000C636F">
      <w:pPr>
        <w:pStyle w:val="Default"/>
        <w:ind w:left="720"/>
        <w:rPr>
          <w:color w:val="auto"/>
        </w:rPr>
      </w:pPr>
      <w:r w:rsidRPr="00827D26">
        <w:rPr>
          <w:color w:val="auto"/>
        </w:rPr>
        <w:t xml:space="preserve">No basement......................................$150.00 </w:t>
      </w:r>
    </w:p>
    <w:p w14:paraId="58EF7F19" w14:textId="77777777" w:rsidR="000C636F" w:rsidRPr="00827D26" w:rsidRDefault="000C636F" w:rsidP="000C636F">
      <w:pPr>
        <w:pStyle w:val="Default"/>
        <w:ind w:left="720"/>
        <w:rPr>
          <w:color w:val="auto"/>
        </w:rPr>
      </w:pPr>
      <w:r w:rsidRPr="00827D26">
        <w:rPr>
          <w:color w:val="auto"/>
        </w:rPr>
        <w:t xml:space="preserve">Full or partial basement.........................$160.00 </w:t>
      </w:r>
    </w:p>
    <w:p w14:paraId="76EBC3B6" w14:textId="77777777" w:rsidR="000C636F" w:rsidRPr="00827D26" w:rsidRDefault="000C636F" w:rsidP="000C636F">
      <w:pPr>
        <w:pStyle w:val="Default"/>
        <w:rPr>
          <w:color w:val="auto"/>
        </w:rPr>
      </w:pPr>
      <w:r w:rsidRPr="00827D26">
        <w:rPr>
          <w:color w:val="auto"/>
        </w:rPr>
        <w:t xml:space="preserve">Single Family Dwelling - </w:t>
      </w:r>
    </w:p>
    <w:p w14:paraId="4DC010F5" w14:textId="77777777" w:rsidR="000C636F" w:rsidRPr="00827D26" w:rsidRDefault="000C636F" w:rsidP="000C636F">
      <w:pPr>
        <w:pStyle w:val="Default"/>
        <w:ind w:left="720"/>
        <w:rPr>
          <w:color w:val="auto"/>
        </w:rPr>
      </w:pPr>
      <w:r w:rsidRPr="00827D26">
        <w:rPr>
          <w:color w:val="auto"/>
        </w:rPr>
        <w:t xml:space="preserve">Not over 3500 s.f.* or over 3 bedrooms**........ $250.00 </w:t>
      </w:r>
    </w:p>
    <w:p w14:paraId="5C5759F3" w14:textId="77777777" w:rsidR="000C636F" w:rsidRPr="00827D26" w:rsidRDefault="000C636F" w:rsidP="000C636F">
      <w:pPr>
        <w:pStyle w:val="Default"/>
        <w:ind w:left="720"/>
        <w:rPr>
          <w:color w:val="auto"/>
        </w:rPr>
      </w:pPr>
      <w:r w:rsidRPr="00827D26">
        <w:rPr>
          <w:color w:val="auto"/>
        </w:rPr>
        <w:t xml:space="preserve">Over 3500 </w:t>
      </w:r>
      <w:proofErr w:type="spellStart"/>
      <w:r w:rsidRPr="00827D26">
        <w:rPr>
          <w:color w:val="auto"/>
        </w:rPr>
        <w:t>s.f.</w:t>
      </w:r>
      <w:proofErr w:type="spellEnd"/>
      <w:r w:rsidRPr="00827D26">
        <w:rPr>
          <w:color w:val="auto"/>
        </w:rPr>
        <w:t xml:space="preserve">*....................$250.00 + $0.14 each </w:t>
      </w:r>
      <w:proofErr w:type="spellStart"/>
      <w:r w:rsidRPr="00827D26">
        <w:rPr>
          <w:color w:val="auto"/>
        </w:rPr>
        <w:t>s.f.</w:t>
      </w:r>
      <w:proofErr w:type="spellEnd"/>
      <w:r w:rsidRPr="00827D26">
        <w:rPr>
          <w:color w:val="auto"/>
        </w:rPr>
        <w:t xml:space="preserve"> over 3500 </w:t>
      </w:r>
    </w:p>
    <w:p w14:paraId="1E229C0A" w14:textId="77777777" w:rsidR="000C636F" w:rsidRDefault="000C636F" w:rsidP="000C636F">
      <w:pPr>
        <w:pStyle w:val="Default"/>
        <w:rPr>
          <w:color w:val="auto"/>
        </w:rPr>
      </w:pPr>
      <w:r w:rsidRPr="00827D26">
        <w:rPr>
          <w:color w:val="auto"/>
        </w:rPr>
        <w:t xml:space="preserve">*Where applicable HUD DCED </w:t>
      </w:r>
      <w:r>
        <w:rPr>
          <w:color w:val="auto"/>
        </w:rPr>
        <w:t>–</w:t>
      </w:r>
      <w:r w:rsidRPr="00827D26">
        <w:rPr>
          <w:color w:val="auto"/>
        </w:rPr>
        <w:t xml:space="preserve"> </w:t>
      </w:r>
    </w:p>
    <w:p w14:paraId="30C90087" w14:textId="77777777" w:rsidR="000C636F" w:rsidRPr="00827D26" w:rsidRDefault="000C636F" w:rsidP="000C636F">
      <w:pPr>
        <w:pStyle w:val="Default"/>
        <w:ind w:left="720"/>
        <w:rPr>
          <w:color w:val="auto"/>
        </w:rPr>
      </w:pPr>
      <w:r w:rsidRPr="00827D26">
        <w:rPr>
          <w:color w:val="auto"/>
        </w:rPr>
        <w:t>Less than 500 sq. ft.</w:t>
      </w:r>
      <w:r w:rsidRPr="00A7448E">
        <w:rPr>
          <w:color w:val="auto"/>
        </w:rPr>
        <w:t xml:space="preserve"> </w:t>
      </w:r>
      <w:proofErr w:type="gramStart"/>
      <w:r w:rsidRPr="00827D26">
        <w:rPr>
          <w:color w:val="auto"/>
        </w:rPr>
        <w:t>.....</w:t>
      </w:r>
      <w:proofErr w:type="gramEnd"/>
      <w:r w:rsidRPr="00827D26">
        <w:rPr>
          <w:color w:val="auto"/>
        </w:rPr>
        <w:t xml:space="preserve">$165.00 </w:t>
      </w:r>
    </w:p>
    <w:p w14:paraId="2A260D2B" w14:textId="77777777" w:rsidR="000C636F" w:rsidRPr="00827D26" w:rsidRDefault="000C636F" w:rsidP="000C636F">
      <w:pPr>
        <w:pStyle w:val="Default"/>
        <w:ind w:left="720"/>
        <w:rPr>
          <w:color w:val="auto"/>
        </w:rPr>
      </w:pPr>
      <w:r w:rsidRPr="00827D26">
        <w:rPr>
          <w:color w:val="auto"/>
        </w:rPr>
        <w:t>501 to 750 sq. ft. ...</w:t>
      </w:r>
      <w:r>
        <w:rPr>
          <w:color w:val="auto"/>
        </w:rPr>
        <w:t>...</w:t>
      </w:r>
      <w:r w:rsidRPr="00827D26">
        <w:rPr>
          <w:color w:val="auto"/>
        </w:rPr>
        <w:t xml:space="preserve">..$220.00 </w:t>
      </w:r>
    </w:p>
    <w:p w14:paraId="10D3E119" w14:textId="77777777" w:rsidR="000C636F" w:rsidRPr="00827D26" w:rsidRDefault="000C636F" w:rsidP="000C636F">
      <w:pPr>
        <w:pStyle w:val="Default"/>
        <w:ind w:left="720"/>
        <w:rPr>
          <w:color w:val="auto"/>
        </w:rPr>
      </w:pPr>
      <w:r w:rsidRPr="00827D26">
        <w:rPr>
          <w:color w:val="auto"/>
        </w:rPr>
        <w:t>751 sq. ft. and above</w:t>
      </w:r>
      <w:proofErr w:type="gramStart"/>
      <w:r w:rsidRPr="00827D26">
        <w:rPr>
          <w:color w:val="auto"/>
        </w:rPr>
        <w:t>.....</w:t>
      </w:r>
      <w:proofErr w:type="gramEnd"/>
      <w:r w:rsidRPr="00827D26">
        <w:rPr>
          <w:color w:val="auto"/>
        </w:rPr>
        <w:t xml:space="preserve"> $275.00 </w:t>
      </w:r>
    </w:p>
    <w:p w14:paraId="2B6F3195" w14:textId="77777777" w:rsidR="000C636F" w:rsidRPr="00827D26" w:rsidRDefault="000C636F" w:rsidP="000C636F">
      <w:pPr>
        <w:pStyle w:val="Default"/>
        <w:rPr>
          <w:color w:val="auto"/>
        </w:rPr>
      </w:pPr>
      <w:r w:rsidRPr="00827D26">
        <w:rPr>
          <w:color w:val="auto"/>
        </w:rPr>
        <w:t xml:space="preserve">Townhouse or Condominium ............................. $190.00 </w:t>
      </w:r>
    </w:p>
    <w:p w14:paraId="63CDEF21" w14:textId="77777777" w:rsidR="000C636F" w:rsidRPr="00827D26" w:rsidRDefault="000C636F" w:rsidP="000C636F">
      <w:pPr>
        <w:pStyle w:val="Default"/>
        <w:rPr>
          <w:color w:val="auto"/>
        </w:rPr>
      </w:pPr>
      <w:r w:rsidRPr="00827D26">
        <w:rPr>
          <w:color w:val="auto"/>
        </w:rPr>
        <w:t xml:space="preserve">**Each Additional Bedroom, per dwelling unit.......... $ 60.00 </w:t>
      </w:r>
    </w:p>
    <w:p w14:paraId="6E5BA232" w14:textId="77777777" w:rsidR="000C636F" w:rsidRPr="00827D26" w:rsidRDefault="000C636F" w:rsidP="000C636F">
      <w:pPr>
        <w:pStyle w:val="Default"/>
        <w:rPr>
          <w:color w:val="auto"/>
        </w:rPr>
      </w:pPr>
      <w:r w:rsidRPr="00827D26">
        <w:rPr>
          <w:color w:val="auto"/>
        </w:rPr>
        <w:t>Decks, porches, carports...............</w:t>
      </w:r>
      <w:r>
        <w:rPr>
          <w:color w:val="auto"/>
        </w:rPr>
        <w:t>............</w:t>
      </w:r>
      <w:r w:rsidRPr="00827D26">
        <w:rPr>
          <w:color w:val="auto"/>
        </w:rPr>
        <w:t xml:space="preserve">....................$150.00 </w:t>
      </w:r>
    </w:p>
    <w:p w14:paraId="4C6A56DE" w14:textId="77777777" w:rsidR="000C636F" w:rsidRPr="00827D26" w:rsidRDefault="000C636F" w:rsidP="000C636F">
      <w:pPr>
        <w:pStyle w:val="Default"/>
        <w:rPr>
          <w:color w:val="auto"/>
        </w:rPr>
      </w:pPr>
      <w:r w:rsidRPr="00827D26">
        <w:rPr>
          <w:color w:val="auto"/>
        </w:rPr>
        <w:t xml:space="preserve">Attached garages, additions, </w:t>
      </w:r>
    </w:p>
    <w:p w14:paraId="2693627C" w14:textId="77777777" w:rsidR="000C636F" w:rsidRPr="00827D26" w:rsidRDefault="000C636F" w:rsidP="000C636F">
      <w:pPr>
        <w:pStyle w:val="Default"/>
        <w:rPr>
          <w:color w:val="auto"/>
        </w:rPr>
      </w:pPr>
      <w:r w:rsidRPr="00827D26">
        <w:rPr>
          <w:color w:val="auto"/>
        </w:rPr>
        <w:t xml:space="preserve">alterations, renovations - </w:t>
      </w:r>
    </w:p>
    <w:p w14:paraId="7F35EEBB" w14:textId="77777777" w:rsidR="000C636F" w:rsidRPr="00827D26" w:rsidRDefault="000C636F" w:rsidP="000C636F">
      <w:pPr>
        <w:pStyle w:val="Default"/>
        <w:rPr>
          <w:color w:val="auto"/>
        </w:rPr>
      </w:pPr>
      <w:r w:rsidRPr="00827D26">
        <w:rPr>
          <w:color w:val="auto"/>
        </w:rPr>
        <w:t xml:space="preserve">Not over 500 s.f.* ....................................$165.00 </w:t>
      </w:r>
    </w:p>
    <w:p w14:paraId="53148B45" w14:textId="77777777" w:rsidR="000C636F" w:rsidRPr="00827D26" w:rsidRDefault="000C636F" w:rsidP="000C636F">
      <w:pPr>
        <w:pStyle w:val="Default"/>
        <w:rPr>
          <w:color w:val="auto"/>
        </w:rPr>
      </w:pPr>
      <w:r w:rsidRPr="00827D26">
        <w:rPr>
          <w:color w:val="auto"/>
        </w:rPr>
        <w:t xml:space="preserve">Over 500 </w:t>
      </w:r>
      <w:proofErr w:type="spellStart"/>
      <w:r w:rsidRPr="00827D26">
        <w:rPr>
          <w:color w:val="auto"/>
        </w:rPr>
        <w:t>s.f.</w:t>
      </w:r>
      <w:proofErr w:type="spellEnd"/>
      <w:r w:rsidRPr="00827D26">
        <w:rPr>
          <w:color w:val="auto"/>
        </w:rPr>
        <w:t xml:space="preserve">*..............$165.00 + $0.11 each </w:t>
      </w:r>
      <w:proofErr w:type="spellStart"/>
      <w:r w:rsidRPr="00827D26">
        <w:rPr>
          <w:color w:val="auto"/>
        </w:rPr>
        <w:t>s.f.</w:t>
      </w:r>
      <w:proofErr w:type="spellEnd"/>
      <w:r w:rsidRPr="00827D26">
        <w:rPr>
          <w:color w:val="auto"/>
        </w:rPr>
        <w:t xml:space="preserve"> over 500 </w:t>
      </w:r>
    </w:p>
    <w:p w14:paraId="562FC256" w14:textId="77777777" w:rsidR="000C636F" w:rsidRDefault="000C636F" w:rsidP="000C636F">
      <w:pPr>
        <w:pStyle w:val="Default"/>
        <w:rPr>
          <w:color w:val="auto"/>
        </w:rPr>
      </w:pPr>
    </w:p>
    <w:p w14:paraId="013F4925" w14:textId="77777777" w:rsidR="000C636F" w:rsidRPr="00004C6E" w:rsidRDefault="000C636F" w:rsidP="000C636F">
      <w:pPr>
        <w:pStyle w:val="Default"/>
        <w:jc w:val="center"/>
        <w:rPr>
          <w:color w:val="auto"/>
          <w:u w:val="single"/>
        </w:rPr>
      </w:pPr>
      <w:r w:rsidRPr="00004C6E">
        <w:rPr>
          <w:color w:val="auto"/>
          <w:u w:val="single"/>
        </w:rPr>
        <w:lastRenderedPageBreak/>
        <w:t>NON-RESIDENTIAL FEES</w:t>
      </w:r>
    </w:p>
    <w:p w14:paraId="73E5B321" w14:textId="77777777" w:rsidR="000C636F" w:rsidRDefault="000C636F" w:rsidP="000C636F">
      <w:pPr>
        <w:pStyle w:val="Default"/>
        <w:jc w:val="center"/>
        <w:rPr>
          <w:color w:val="auto"/>
        </w:rPr>
      </w:pPr>
      <w:r w:rsidRPr="00827D26">
        <w:rPr>
          <w:color w:val="auto"/>
        </w:rPr>
        <w:t>(INCLUDES MULTI-FAMILY)</w:t>
      </w:r>
    </w:p>
    <w:p w14:paraId="4E15FD03" w14:textId="77777777" w:rsidR="000C636F" w:rsidRPr="00827D26" w:rsidRDefault="000C636F" w:rsidP="000C636F">
      <w:pPr>
        <w:pStyle w:val="Default"/>
        <w:jc w:val="center"/>
        <w:rPr>
          <w:color w:val="auto"/>
        </w:rPr>
      </w:pPr>
    </w:p>
    <w:p w14:paraId="3C98436B" w14:textId="77777777" w:rsidR="000C636F" w:rsidRPr="00827D26" w:rsidRDefault="000C636F" w:rsidP="000C636F">
      <w:pPr>
        <w:pStyle w:val="Default"/>
        <w:rPr>
          <w:color w:val="auto"/>
        </w:rPr>
      </w:pPr>
      <w:r w:rsidRPr="00827D26">
        <w:rPr>
          <w:color w:val="auto"/>
        </w:rPr>
        <w:t xml:space="preserve">New construction (per </w:t>
      </w:r>
      <w:proofErr w:type="spellStart"/>
      <w:r w:rsidRPr="00827D26">
        <w:rPr>
          <w:color w:val="auto"/>
        </w:rPr>
        <w:t>s.f.</w:t>
      </w:r>
      <w:proofErr w:type="spellEnd"/>
      <w:proofErr w:type="gramStart"/>
      <w:r w:rsidRPr="00827D26">
        <w:rPr>
          <w:color w:val="auto"/>
        </w:rPr>
        <w:t>*)........................</w:t>
      </w:r>
      <w:r>
        <w:rPr>
          <w:color w:val="auto"/>
        </w:rPr>
        <w:t>.</w:t>
      </w:r>
      <w:r w:rsidRPr="00827D26">
        <w:rPr>
          <w:color w:val="auto"/>
        </w:rPr>
        <w:t>..</w:t>
      </w:r>
      <w:proofErr w:type="gramEnd"/>
      <w:r w:rsidRPr="00827D26">
        <w:rPr>
          <w:color w:val="auto"/>
        </w:rPr>
        <w:t xml:space="preserve">$ 0.15 </w:t>
      </w:r>
    </w:p>
    <w:p w14:paraId="385F25DB" w14:textId="77777777" w:rsidR="000C636F" w:rsidRPr="00827D26" w:rsidRDefault="000C636F" w:rsidP="000C636F">
      <w:pPr>
        <w:pStyle w:val="Default"/>
        <w:rPr>
          <w:color w:val="auto"/>
        </w:rPr>
      </w:pPr>
      <w:r w:rsidRPr="00827D26">
        <w:rPr>
          <w:color w:val="auto"/>
        </w:rPr>
        <w:t xml:space="preserve">Alterations and renovations (per </w:t>
      </w:r>
      <w:proofErr w:type="spellStart"/>
      <w:r w:rsidRPr="00827D26">
        <w:rPr>
          <w:color w:val="auto"/>
        </w:rPr>
        <w:t>s.f.</w:t>
      </w:r>
      <w:proofErr w:type="spellEnd"/>
      <w:proofErr w:type="gramStart"/>
      <w:r w:rsidRPr="00827D26">
        <w:rPr>
          <w:color w:val="auto"/>
        </w:rPr>
        <w:t>*)........</w:t>
      </w:r>
      <w:r>
        <w:rPr>
          <w:color w:val="auto"/>
        </w:rPr>
        <w:t>.</w:t>
      </w:r>
      <w:r w:rsidRPr="00827D26">
        <w:rPr>
          <w:color w:val="auto"/>
        </w:rPr>
        <w:t>.......</w:t>
      </w:r>
      <w:proofErr w:type="gramEnd"/>
      <w:r w:rsidRPr="00827D26">
        <w:rPr>
          <w:color w:val="auto"/>
        </w:rPr>
        <w:t xml:space="preserve">$ 0.10 </w:t>
      </w:r>
    </w:p>
    <w:p w14:paraId="353C0F10" w14:textId="77777777" w:rsidR="000C636F" w:rsidRPr="00827D26" w:rsidRDefault="000C636F" w:rsidP="000C636F">
      <w:pPr>
        <w:pStyle w:val="Default"/>
        <w:rPr>
          <w:color w:val="auto"/>
        </w:rPr>
      </w:pPr>
      <w:r w:rsidRPr="00827D26">
        <w:rPr>
          <w:color w:val="auto"/>
        </w:rPr>
        <w:t xml:space="preserve">Accessibility (flat </w:t>
      </w:r>
      <w:proofErr w:type="gramStart"/>
      <w:r w:rsidRPr="00827D26">
        <w:rPr>
          <w:color w:val="auto"/>
        </w:rPr>
        <w:t>fee).........................</w:t>
      </w:r>
      <w:r>
        <w:rPr>
          <w:color w:val="auto"/>
        </w:rPr>
        <w:t>.</w:t>
      </w:r>
      <w:r w:rsidRPr="00827D26">
        <w:rPr>
          <w:color w:val="auto"/>
        </w:rPr>
        <w:t>.....</w:t>
      </w:r>
      <w:proofErr w:type="gramEnd"/>
      <w:r w:rsidRPr="00827D26">
        <w:rPr>
          <w:color w:val="auto"/>
        </w:rPr>
        <w:t xml:space="preserve">$300.00 </w:t>
      </w:r>
    </w:p>
    <w:p w14:paraId="5C1A9DBF" w14:textId="77777777" w:rsidR="000C636F" w:rsidRDefault="000C636F" w:rsidP="000C636F">
      <w:pPr>
        <w:pStyle w:val="Default"/>
        <w:rPr>
          <w:color w:val="auto"/>
        </w:rPr>
      </w:pPr>
    </w:p>
    <w:p w14:paraId="0422866D" w14:textId="77777777" w:rsidR="000C636F" w:rsidRDefault="000C636F" w:rsidP="000C636F">
      <w:pPr>
        <w:pStyle w:val="Default"/>
        <w:jc w:val="center"/>
        <w:rPr>
          <w:color w:val="auto"/>
          <w:u w:val="single"/>
        </w:rPr>
      </w:pPr>
      <w:r w:rsidRPr="00004C6E">
        <w:rPr>
          <w:color w:val="auto"/>
          <w:u w:val="single"/>
        </w:rPr>
        <w:t>MISCELLANEOUS FEES</w:t>
      </w:r>
    </w:p>
    <w:p w14:paraId="3B8BB580" w14:textId="77777777" w:rsidR="000C636F" w:rsidRPr="00004C6E" w:rsidRDefault="000C636F" w:rsidP="000C636F">
      <w:pPr>
        <w:pStyle w:val="Default"/>
        <w:jc w:val="center"/>
        <w:rPr>
          <w:color w:val="auto"/>
          <w:u w:val="single"/>
        </w:rPr>
      </w:pPr>
    </w:p>
    <w:p w14:paraId="79BEC849" w14:textId="77777777" w:rsidR="000C636F" w:rsidRPr="00827D26" w:rsidRDefault="000C636F" w:rsidP="000C636F">
      <w:pPr>
        <w:pStyle w:val="Default"/>
        <w:rPr>
          <w:color w:val="auto"/>
        </w:rPr>
      </w:pPr>
      <w:r w:rsidRPr="00827D26">
        <w:rPr>
          <w:color w:val="auto"/>
        </w:rPr>
        <w:t xml:space="preserve">Swimming Pool (Public or </w:t>
      </w:r>
      <w:proofErr w:type="gramStart"/>
      <w:r w:rsidRPr="00827D26">
        <w:rPr>
          <w:color w:val="auto"/>
        </w:rPr>
        <w:t>Commercial)...................</w:t>
      </w:r>
      <w:proofErr w:type="gramEnd"/>
      <w:r w:rsidRPr="00827D26">
        <w:rPr>
          <w:color w:val="auto"/>
        </w:rPr>
        <w:t xml:space="preserve">$385.00 </w:t>
      </w:r>
    </w:p>
    <w:p w14:paraId="2716A217" w14:textId="77777777" w:rsidR="000C636F" w:rsidRPr="00827D26" w:rsidRDefault="000C636F" w:rsidP="000C636F">
      <w:pPr>
        <w:pStyle w:val="Default"/>
        <w:rPr>
          <w:color w:val="auto"/>
        </w:rPr>
      </w:pPr>
      <w:r w:rsidRPr="00827D26">
        <w:rPr>
          <w:color w:val="auto"/>
        </w:rPr>
        <w:t>Swimming Pool (Single Family, in-</w:t>
      </w:r>
      <w:proofErr w:type="gramStart"/>
      <w:r w:rsidRPr="00827D26">
        <w:rPr>
          <w:color w:val="auto"/>
        </w:rPr>
        <w:t>ground)...............</w:t>
      </w:r>
      <w:proofErr w:type="gramEnd"/>
      <w:r w:rsidRPr="00827D26">
        <w:rPr>
          <w:color w:val="auto"/>
        </w:rPr>
        <w:t xml:space="preserve">$110.00 </w:t>
      </w:r>
    </w:p>
    <w:p w14:paraId="2A5512B7" w14:textId="77777777" w:rsidR="000C636F" w:rsidRPr="00827D26" w:rsidRDefault="000C636F" w:rsidP="000C636F">
      <w:pPr>
        <w:pStyle w:val="Default"/>
        <w:rPr>
          <w:color w:val="auto"/>
        </w:rPr>
      </w:pPr>
      <w:r w:rsidRPr="00827D26">
        <w:rPr>
          <w:color w:val="auto"/>
        </w:rPr>
        <w:t>Reinspection fee, each....................</w:t>
      </w:r>
      <w:r>
        <w:rPr>
          <w:color w:val="auto"/>
        </w:rPr>
        <w:t>.</w:t>
      </w:r>
      <w:r w:rsidRPr="00827D26">
        <w:rPr>
          <w:color w:val="auto"/>
        </w:rPr>
        <w:t xml:space="preserve">............$ 80.00 </w:t>
      </w:r>
    </w:p>
    <w:p w14:paraId="1CBBBF77" w14:textId="77777777" w:rsidR="000C636F" w:rsidRPr="00827D26" w:rsidRDefault="000C636F" w:rsidP="000C636F">
      <w:pPr>
        <w:pStyle w:val="Default"/>
        <w:rPr>
          <w:color w:val="auto"/>
        </w:rPr>
      </w:pPr>
      <w:r w:rsidRPr="00827D26">
        <w:rPr>
          <w:i/>
          <w:iCs/>
          <w:color w:val="auto"/>
        </w:rPr>
        <w:t xml:space="preserve">Locked </w:t>
      </w:r>
      <w:r w:rsidRPr="00827D26">
        <w:rPr>
          <w:color w:val="auto"/>
        </w:rPr>
        <w:t xml:space="preserve">or </w:t>
      </w:r>
      <w:r w:rsidRPr="00827D26">
        <w:rPr>
          <w:i/>
          <w:iCs/>
          <w:color w:val="auto"/>
        </w:rPr>
        <w:t xml:space="preserve">Not Ready </w:t>
      </w:r>
      <w:r w:rsidRPr="00827D26">
        <w:rPr>
          <w:color w:val="auto"/>
        </w:rPr>
        <w:t xml:space="preserve">for inspection.....................$ </w:t>
      </w:r>
      <w:proofErr w:type="gramStart"/>
      <w:r w:rsidRPr="00827D26">
        <w:rPr>
          <w:color w:val="auto"/>
        </w:rPr>
        <w:t>80.00</w:t>
      </w:r>
      <w:proofErr w:type="gramEnd"/>
      <w:r w:rsidRPr="00827D26">
        <w:rPr>
          <w:color w:val="auto"/>
        </w:rPr>
        <w:t xml:space="preserve"> </w:t>
      </w:r>
    </w:p>
    <w:p w14:paraId="69ACE88F" w14:textId="77777777" w:rsidR="000C636F" w:rsidRDefault="000C636F" w:rsidP="000C636F">
      <w:pPr>
        <w:pStyle w:val="Default"/>
        <w:rPr>
          <w:color w:val="auto"/>
        </w:rPr>
      </w:pPr>
    </w:p>
    <w:p w14:paraId="296295DC" w14:textId="77777777" w:rsidR="000C636F" w:rsidRPr="00827D26" w:rsidRDefault="000C636F" w:rsidP="000C636F">
      <w:pPr>
        <w:pStyle w:val="Default"/>
        <w:jc w:val="center"/>
        <w:rPr>
          <w:color w:val="auto"/>
        </w:rPr>
      </w:pPr>
      <w:r w:rsidRPr="00827D26">
        <w:rPr>
          <w:color w:val="auto"/>
        </w:rPr>
        <w:t>CONDITIONS NOT PROVIDED FOR IN THIS SCHEDULE,</w:t>
      </w:r>
    </w:p>
    <w:p w14:paraId="461BDF94" w14:textId="77777777" w:rsidR="000C636F" w:rsidRPr="00827D26" w:rsidRDefault="000C636F" w:rsidP="000C636F">
      <w:pPr>
        <w:pStyle w:val="Default"/>
        <w:jc w:val="center"/>
        <w:rPr>
          <w:color w:val="auto"/>
        </w:rPr>
      </w:pPr>
      <w:r w:rsidRPr="00827D26">
        <w:rPr>
          <w:color w:val="auto"/>
        </w:rPr>
        <w:t>APPLY FOR FEE</w:t>
      </w:r>
    </w:p>
    <w:p w14:paraId="365D159F" w14:textId="77777777" w:rsidR="000C636F" w:rsidRDefault="000C636F" w:rsidP="000C636F">
      <w:pPr>
        <w:pStyle w:val="Default"/>
        <w:jc w:val="center"/>
        <w:rPr>
          <w:color w:val="auto"/>
        </w:rPr>
      </w:pPr>
      <w:r w:rsidRPr="00827D26">
        <w:rPr>
          <w:color w:val="auto"/>
        </w:rPr>
        <w:t>MINIMUM CHARGE - $ 80.00</w:t>
      </w:r>
    </w:p>
    <w:p w14:paraId="2C133AF9" w14:textId="77777777" w:rsidR="000C636F" w:rsidRPr="00827D26" w:rsidRDefault="000C636F" w:rsidP="000C636F">
      <w:pPr>
        <w:pStyle w:val="Default"/>
        <w:jc w:val="center"/>
        <w:rPr>
          <w:color w:val="auto"/>
        </w:rPr>
      </w:pPr>
    </w:p>
    <w:p w14:paraId="78CA1D7F" w14:textId="77777777" w:rsidR="000C636F" w:rsidRDefault="000C636F" w:rsidP="000C636F">
      <w:pPr>
        <w:pStyle w:val="Default"/>
        <w:rPr>
          <w:color w:val="auto"/>
        </w:rPr>
      </w:pPr>
      <w:r w:rsidRPr="00827D26">
        <w:rPr>
          <w:color w:val="auto"/>
        </w:rPr>
        <w:t xml:space="preserve">* Square footage is defined as gross floor area of all floors within the perimeter of the outside walls, including basements, cellars, garages, roofed patios, breezeways, covered walkways, and attics with floor-to-ceiling of 6'6" or more. </w:t>
      </w:r>
    </w:p>
    <w:p w14:paraId="7CDA966E" w14:textId="77777777" w:rsidR="000C636F" w:rsidRDefault="000C636F" w:rsidP="000C636F">
      <w:pPr>
        <w:pStyle w:val="Default"/>
        <w:rPr>
          <w:color w:val="auto"/>
        </w:rPr>
      </w:pPr>
    </w:p>
    <w:p w14:paraId="68C9FF8E" w14:textId="77777777" w:rsidR="000C636F" w:rsidRDefault="000C636F" w:rsidP="000C636F">
      <w:pPr>
        <w:pStyle w:val="Default"/>
        <w:rPr>
          <w:color w:val="auto"/>
        </w:rPr>
      </w:pPr>
    </w:p>
    <w:p w14:paraId="285DE5B2" w14:textId="77777777" w:rsidR="000C636F" w:rsidRPr="00827D26" w:rsidRDefault="000C636F" w:rsidP="000C636F">
      <w:pPr>
        <w:pStyle w:val="Default"/>
        <w:jc w:val="center"/>
        <w:rPr>
          <w:color w:val="auto"/>
        </w:rPr>
      </w:pPr>
      <w:r w:rsidRPr="00827D26">
        <w:rPr>
          <w:b/>
          <w:bCs/>
          <w:color w:val="auto"/>
        </w:rPr>
        <w:t>ELECTRICAL INSPECTION FEE SCHEDULE</w:t>
      </w:r>
    </w:p>
    <w:p w14:paraId="3541A1DA" w14:textId="77777777" w:rsidR="000C636F" w:rsidRPr="00EA080A" w:rsidRDefault="000C636F" w:rsidP="000C636F">
      <w:pPr>
        <w:pStyle w:val="Default"/>
        <w:jc w:val="center"/>
        <w:rPr>
          <w:color w:val="auto"/>
          <w:u w:val="single"/>
        </w:rPr>
      </w:pPr>
      <w:r w:rsidRPr="00EA080A">
        <w:rPr>
          <w:color w:val="auto"/>
          <w:u w:val="single"/>
        </w:rPr>
        <w:t>RESIDENTIAL FEES</w:t>
      </w:r>
    </w:p>
    <w:p w14:paraId="31EAE6E9" w14:textId="77777777" w:rsidR="000C636F" w:rsidRPr="00EA080A" w:rsidRDefault="000C636F" w:rsidP="000C636F">
      <w:pPr>
        <w:pStyle w:val="Default"/>
        <w:jc w:val="center"/>
        <w:rPr>
          <w:color w:val="auto"/>
          <w:u w:val="single"/>
        </w:rPr>
      </w:pPr>
      <w:r w:rsidRPr="00EA080A">
        <w:rPr>
          <w:color w:val="auto"/>
          <w:u w:val="single"/>
        </w:rPr>
        <w:t>FLAT RATE SCHEDULE</w:t>
      </w:r>
    </w:p>
    <w:p w14:paraId="1BA953C3" w14:textId="77777777" w:rsidR="000C636F" w:rsidRPr="00827D26" w:rsidRDefault="000C636F" w:rsidP="000C636F">
      <w:pPr>
        <w:pStyle w:val="Default"/>
        <w:jc w:val="center"/>
        <w:rPr>
          <w:color w:val="auto"/>
        </w:rPr>
      </w:pPr>
      <w:r w:rsidRPr="00827D26">
        <w:rPr>
          <w:color w:val="auto"/>
        </w:rPr>
        <w:t>One Application for each new or existing building</w:t>
      </w:r>
    </w:p>
    <w:p w14:paraId="49FF0E85" w14:textId="77777777" w:rsidR="000C636F" w:rsidRDefault="000C636F" w:rsidP="000C636F">
      <w:pPr>
        <w:pStyle w:val="Default"/>
        <w:rPr>
          <w:color w:val="auto"/>
        </w:rPr>
      </w:pPr>
    </w:p>
    <w:p w14:paraId="58DCE460" w14:textId="77777777" w:rsidR="000C636F" w:rsidRPr="00827D26" w:rsidRDefault="000C636F" w:rsidP="000C636F">
      <w:pPr>
        <w:pStyle w:val="Default"/>
        <w:rPr>
          <w:color w:val="auto"/>
        </w:rPr>
      </w:pPr>
      <w:r w:rsidRPr="00827D26">
        <w:rPr>
          <w:color w:val="auto"/>
        </w:rPr>
        <w:t>Single Family Dwelling - not over 200 Amp. Service......$</w:t>
      </w:r>
      <w:proofErr w:type="gramStart"/>
      <w:r w:rsidRPr="00827D26">
        <w:rPr>
          <w:color w:val="auto"/>
        </w:rPr>
        <w:t>140.00</w:t>
      </w:r>
      <w:proofErr w:type="gramEnd"/>
      <w:r w:rsidRPr="00827D26">
        <w:rPr>
          <w:color w:val="auto"/>
        </w:rPr>
        <w:t xml:space="preserve"> </w:t>
      </w:r>
    </w:p>
    <w:p w14:paraId="2D320B78" w14:textId="77777777" w:rsidR="000C636F" w:rsidRPr="00827D26" w:rsidRDefault="000C636F" w:rsidP="000C636F">
      <w:pPr>
        <w:pStyle w:val="Default"/>
        <w:rPr>
          <w:color w:val="auto"/>
        </w:rPr>
      </w:pPr>
      <w:r w:rsidRPr="00827D26">
        <w:rPr>
          <w:color w:val="auto"/>
        </w:rPr>
        <w:t>Single Family Dwelling - over 200 to 300 Amp. Service...$</w:t>
      </w:r>
      <w:proofErr w:type="gramStart"/>
      <w:r w:rsidRPr="00827D26">
        <w:rPr>
          <w:color w:val="auto"/>
        </w:rPr>
        <w:t>180.00</w:t>
      </w:r>
      <w:proofErr w:type="gramEnd"/>
      <w:r w:rsidRPr="00827D26">
        <w:rPr>
          <w:color w:val="auto"/>
        </w:rPr>
        <w:t xml:space="preserve"> </w:t>
      </w:r>
    </w:p>
    <w:p w14:paraId="73EED734" w14:textId="77777777" w:rsidR="000C636F" w:rsidRPr="00827D26" w:rsidRDefault="000C636F" w:rsidP="000C636F">
      <w:pPr>
        <w:pStyle w:val="Default"/>
        <w:jc w:val="center"/>
        <w:rPr>
          <w:color w:val="auto"/>
        </w:rPr>
      </w:pPr>
      <w:r w:rsidRPr="00827D26">
        <w:rPr>
          <w:color w:val="auto"/>
        </w:rPr>
        <w:t>Single Family Dwelling - exceeding 300 Amp. Service.......</w:t>
      </w:r>
    </w:p>
    <w:p w14:paraId="2CC2D336" w14:textId="77777777" w:rsidR="000C636F" w:rsidRPr="00827D26" w:rsidRDefault="000C636F" w:rsidP="000C636F">
      <w:pPr>
        <w:pStyle w:val="Default"/>
        <w:jc w:val="center"/>
        <w:rPr>
          <w:color w:val="auto"/>
        </w:rPr>
      </w:pPr>
      <w:r w:rsidRPr="00827D26">
        <w:rPr>
          <w:color w:val="auto"/>
        </w:rPr>
        <w:t xml:space="preserve">Apply non-residential </w:t>
      </w:r>
      <w:proofErr w:type="gramStart"/>
      <w:r w:rsidRPr="00827D26">
        <w:rPr>
          <w:color w:val="auto"/>
        </w:rPr>
        <w:t>fees</w:t>
      </w:r>
      <w:proofErr w:type="gramEnd"/>
    </w:p>
    <w:p w14:paraId="492D990E" w14:textId="77777777" w:rsidR="000C636F" w:rsidRDefault="000C636F" w:rsidP="000C636F">
      <w:pPr>
        <w:pStyle w:val="Default"/>
        <w:rPr>
          <w:color w:val="auto"/>
        </w:rPr>
      </w:pPr>
    </w:p>
    <w:p w14:paraId="75559123" w14:textId="77777777" w:rsidR="000C636F" w:rsidRPr="00827D26" w:rsidRDefault="000C636F" w:rsidP="000C636F">
      <w:pPr>
        <w:pStyle w:val="Default"/>
        <w:rPr>
          <w:color w:val="auto"/>
        </w:rPr>
      </w:pPr>
      <w:r w:rsidRPr="00827D26">
        <w:rPr>
          <w:color w:val="auto"/>
        </w:rPr>
        <w:t>Two Family Dwelling - not over 200 Amp. Service.........$</w:t>
      </w:r>
      <w:proofErr w:type="gramStart"/>
      <w:r w:rsidRPr="00827D26">
        <w:rPr>
          <w:color w:val="auto"/>
        </w:rPr>
        <w:t>180.00</w:t>
      </w:r>
      <w:proofErr w:type="gramEnd"/>
      <w:r w:rsidRPr="00827D26">
        <w:rPr>
          <w:color w:val="auto"/>
        </w:rPr>
        <w:t xml:space="preserve"> </w:t>
      </w:r>
    </w:p>
    <w:p w14:paraId="6EADF0DC" w14:textId="77777777" w:rsidR="000C636F" w:rsidRPr="00827D26" w:rsidRDefault="000C636F" w:rsidP="000C636F">
      <w:pPr>
        <w:pStyle w:val="Default"/>
        <w:rPr>
          <w:color w:val="auto"/>
        </w:rPr>
      </w:pPr>
      <w:r w:rsidRPr="00827D26">
        <w:rPr>
          <w:color w:val="auto"/>
        </w:rPr>
        <w:t xml:space="preserve">Over </w:t>
      </w:r>
      <w:proofErr w:type="gramStart"/>
      <w:r w:rsidRPr="00827D26">
        <w:rPr>
          <w:color w:val="auto"/>
        </w:rPr>
        <w:t>Two Family</w:t>
      </w:r>
      <w:proofErr w:type="gramEnd"/>
      <w:r w:rsidRPr="00827D26">
        <w:rPr>
          <w:color w:val="auto"/>
        </w:rPr>
        <w:t xml:space="preserve"> Dwelling - First two units......</w:t>
      </w:r>
      <w:r>
        <w:rPr>
          <w:color w:val="auto"/>
        </w:rPr>
        <w:t>.</w:t>
      </w:r>
      <w:r w:rsidRPr="00827D26">
        <w:rPr>
          <w:color w:val="auto"/>
        </w:rPr>
        <w:t xml:space="preserve">.......$180.00 </w:t>
      </w:r>
    </w:p>
    <w:p w14:paraId="21FE1F96" w14:textId="77777777" w:rsidR="000C636F" w:rsidRPr="00827D26" w:rsidRDefault="000C636F" w:rsidP="000C636F">
      <w:pPr>
        <w:pStyle w:val="Default"/>
        <w:rPr>
          <w:color w:val="auto"/>
        </w:rPr>
      </w:pPr>
      <w:r w:rsidRPr="00827D26">
        <w:rPr>
          <w:color w:val="auto"/>
        </w:rPr>
        <w:t xml:space="preserve">Each additional unit....................................$ 80.00 </w:t>
      </w:r>
    </w:p>
    <w:p w14:paraId="2D0E741E" w14:textId="77777777" w:rsidR="000C636F" w:rsidRPr="00827D26" w:rsidRDefault="000C636F" w:rsidP="000C636F">
      <w:pPr>
        <w:pStyle w:val="Default"/>
        <w:rPr>
          <w:color w:val="auto"/>
        </w:rPr>
      </w:pPr>
      <w:r w:rsidRPr="00827D26">
        <w:rPr>
          <w:color w:val="auto"/>
        </w:rPr>
        <w:t>Townhouses - Each..................................</w:t>
      </w:r>
      <w:r>
        <w:rPr>
          <w:color w:val="auto"/>
        </w:rPr>
        <w:t>.</w:t>
      </w:r>
      <w:r w:rsidRPr="00827D26">
        <w:rPr>
          <w:color w:val="auto"/>
        </w:rPr>
        <w:t xml:space="preserve">....$105.00 </w:t>
      </w:r>
    </w:p>
    <w:p w14:paraId="1E896656" w14:textId="77777777" w:rsidR="000C636F" w:rsidRDefault="000C636F" w:rsidP="000C636F">
      <w:pPr>
        <w:pStyle w:val="Default"/>
        <w:rPr>
          <w:color w:val="auto"/>
        </w:rPr>
      </w:pPr>
    </w:p>
    <w:p w14:paraId="1827B701" w14:textId="77777777" w:rsidR="000C636F" w:rsidRPr="00827D26" w:rsidRDefault="000C636F" w:rsidP="000C636F">
      <w:pPr>
        <w:pStyle w:val="Default"/>
        <w:rPr>
          <w:color w:val="auto"/>
        </w:rPr>
      </w:pPr>
      <w:r w:rsidRPr="00827D26">
        <w:rPr>
          <w:color w:val="auto"/>
        </w:rPr>
        <w:t xml:space="preserve">Dwellings with a Spa, Hot Tub, Sauna, etc., apply Flat Rate Schedule plus $33.00 for each item. </w:t>
      </w:r>
    </w:p>
    <w:p w14:paraId="46A458F6" w14:textId="77777777" w:rsidR="000C636F" w:rsidRPr="00827D26" w:rsidRDefault="000C636F" w:rsidP="000C636F">
      <w:pPr>
        <w:pStyle w:val="Default"/>
        <w:rPr>
          <w:color w:val="auto"/>
        </w:rPr>
      </w:pPr>
      <w:r w:rsidRPr="00827D26">
        <w:rPr>
          <w:color w:val="auto"/>
        </w:rPr>
        <w:t xml:space="preserve">Dwellings with Signaling Systems </w:t>
      </w:r>
    </w:p>
    <w:p w14:paraId="29F5A6AB" w14:textId="77777777" w:rsidR="000C636F" w:rsidRPr="00827D26" w:rsidRDefault="000C636F" w:rsidP="000C636F">
      <w:pPr>
        <w:pStyle w:val="Default"/>
        <w:rPr>
          <w:color w:val="auto"/>
        </w:rPr>
      </w:pPr>
      <w:r w:rsidRPr="00827D26">
        <w:rPr>
          <w:color w:val="auto"/>
        </w:rPr>
        <w:t xml:space="preserve">For the system and first 15 devices.....................$ 75.00 </w:t>
      </w:r>
    </w:p>
    <w:p w14:paraId="5007A4AB" w14:textId="77777777" w:rsidR="000C636F" w:rsidRPr="00827D26" w:rsidRDefault="000C636F" w:rsidP="000C636F">
      <w:pPr>
        <w:pStyle w:val="Default"/>
        <w:rPr>
          <w:color w:val="auto"/>
        </w:rPr>
      </w:pPr>
      <w:r w:rsidRPr="00827D26">
        <w:rPr>
          <w:color w:val="auto"/>
        </w:rPr>
        <w:t>Each additional 10 devices or a fraction thereof........</w:t>
      </w:r>
      <w:proofErr w:type="gramStart"/>
      <w:r w:rsidRPr="00827D26">
        <w:rPr>
          <w:color w:val="auto"/>
        </w:rPr>
        <w:t xml:space="preserve">$ </w:t>
      </w:r>
      <w:r>
        <w:rPr>
          <w:color w:val="auto"/>
        </w:rPr>
        <w:t xml:space="preserve"> </w:t>
      </w:r>
      <w:r w:rsidRPr="00827D26">
        <w:rPr>
          <w:color w:val="auto"/>
        </w:rPr>
        <w:t>7.00</w:t>
      </w:r>
      <w:proofErr w:type="gramEnd"/>
      <w:r w:rsidRPr="00827D26">
        <w:rPr>
          <w:color w:val="auto"/>
        </w:rPr>
        <w:t xml:space="preserve"> </w:t>
      </w:r>
    </w:p>
    <w:p w14:paraId="504516F3" w14:textId="77777777" w:rsidR="000C636F" w:rsidRDefault="000C636F" w:rsidP="000C636F">
      <w:pPr>
        <w:pStyle w:val="Default"/>
        <w:rPr>
          <w:color w:val="auto"/>
        </w:rPr>
      </w:pPr>
    </w:p>
    <w:p w14:paraId="058E5886" w14:textId="77777777" w:rsidR="000C636F" w:rsidRDefault="000C636F" w:rsidP="000C636F">
      <w:pPr>
        <w:pStyle w:val="Default"/>
        <w:jc w:val="center"/>
        <w:rPr>
          <w:color w:val="auto"/>
          <w:u w:val="single"/>
        </w:rPr>
      </w:pPr>
    </w:p>
    <w:p w14:paraId="40E6C3E7" w14:textId="77777777" w:rsidR="000C636F" w:rsidRDefault="000C636F" w:rsidP="000C636F">
      <w:pPr>
        <w:pStyle w:val="Default"/>
        <w:jc w:val="center"/>
        <w:rPr>
          <w:color w:val="auto"/>
          <w:u w:val="single"/>
        </w:rPr>
      </w:pPr>
    </w:p>
    <w:p w14:paraId="6FF649BC" w14:textId="77777777" w:rsidR="000C636F" w:rsidRPr="00C67C1D" w:rsidRDefault="000C636F" w:rsidP="000C636F">
      <w:pPr>
        <w:pStyle w:val="Default"/>
        <w:jc w:val="center"/>
        <w:rPr>
          <w:b/>
          <w:bCs/>
          <w:color w:val="auto"/>
          <w:u w:val="single"/>
        </w:rPr>
      </w:pPr>
      <w:r w:rsidRPr="00C67C1D">
        <w:rPr>
          <w:b/>
          <w:bCs/>
          <w:color w:val="auto"/>
          <w:u w:val="single"/>
        </w:rPr>
        <w:t>FEE SCHEDULE</w:t>
      </w:r>
    </w:p>
    <w:p w14:paraId="5677A2D0" w14:textId="77777777" w:rsidR="000C636F" w:rsidRPr="00C67C1D" w:rsidRDefault="000C636F" w:rsidP="000C636F">
      <w:pPr>
        <w:pStyle w:val="Default"/>
        <w:jc w:val="center"/>
        <w:rPr>
          <w:b/>
          <w:bCs/>
          <w:color w:val="auto"/>
        </w:rPr>
      </w:pPr>
      <w:r w:rsidRPr="00C67C1D">
        <w:rPr>
          <w:b/>
          <w:bCs/>
          <w:color w:val="auto"/>
        </w:rPr>
        <w:t>(Other than Residential)</w:t>
      </w:r>
    </w:p>
    <w:p w14:paraId="46ADE698" w14:textId="77777777" w:rsidR="000C636F" w:rsidRDefault="000C636F" w:rsidP="000C636F">
      <w:pPr>
        <w:pStyle w:val="Default"/>
        <w:rPr>
          <w:color w:val="auto"/>
        </w:rPr>
      </w:pPr>
      <w:r w:rsidRPr="00827D26">
        <w:rPr>
          <w:color w:val="auto"/>
        </w:rPr>
        <w:t xml:space="preserve">All switches, </w:t>
      </w:r>
      <w:proofErr w:type="gramStart"/>
      <w:r w:rsidRPr="00827D26">
        <w:rPr>
          <w:color w:val="auto"/>
        </w:rPr>
        <w:t>lighting</w:t>
      </w:r>
      <w:proofErr w:type="gramEnd"/>
      <w:r w:rsidRPr="00827D26">
        <w:rPr>
          <w:color w:val="auto"/>
        </w:rPr>
        <w:t xml:space="preserve"> and receptacles </w:t>
      </w:r>
      <w:proofErr w:type="gramStart"/>
      <w:r w:rsidRPr="00827D26">
        <w:rPr>
          <w:color w:val="auto"/>
        </w:rPr>
        <w:t>to</w:t>
      </w:r>
      <w:proofErr w:type="gramEnd"/>
      <w:r w:rsidRPr="00827D26">
        <w:rPr>
          <w:color w:val="auto"/>
        </w:rPr>
        <w:t xml:space="preserve"> be counted as outlets. </w:t>
      </w:r>
    </w:p>
    <w:p w14:paraId="187437AD" w14:textId="77777777" w:rsidR="000C636F" w:rsidRDefault="000C636F" w:rsidP="000C636F">
      <w:pPr>
        <w:pStyle w:val="Default"/>
        <w:jc w:val="center"/>
        <w:rPr>
          <w:color w:val="auto"/>
        </w:rPr>
      </w:pPr>
    </w:p>
    <w:p w14:paraId="3D88B540" w14:textId="77777777" w:rsidR="000C636F" w:rsidRPr="00827D26" w:rsidRDefault="000C636F" w:rsidP="000C636F">
      <w:pPr>
        <w:pStyle w:val="Default"/>
        <w:jc w:val="center"/>
        <w:rPr>
          <w:color w:val="auto"/>
        </w:rPr>
      </w:pPr>
      <w:r w:rsidRPr="00827D26">
        <w:rPr>
          <w:color w:val="auto"/>
        </w:rPr>
        <w:lastRenderedPageBreak/>
        <w:t>ROUGH WIRING INSPECTION</w:t>
      </w:r>
    </w:p>
    <w:p w14:paraId="409E2414" w14:textId="77777777" w:rsidR="000C636F" w:rsidRPr="00827D26" w:rsidRDefault="000C636F" w:rsidP="000C636F">
      <w:pPr>
        <w:pStyle w:val="Default"/>
        <w:rPr>
          <w:color w:val="auto"/>
        </w:rPr>
      </w:pPr>
      <w:r w:rsidRPr="00827D26">
        <w:rPr>
          <w:color w:val="auto"/>
        </w:rPr>
        <w:t xml:space="preserve">1 to 25 outlets.........................................$ 35.00 </w:t>
      </w:r>
    </w:p>
    <w:p w14:paraId="0DDAE637" w14:textId="77777777" w:rsidR="000C636F" w:rsidRDefault="000C636F" w:rsidP="000C636F">
      <w:pPr>
        <w:pStyle w:val="Default"/>
        <w:rPr>
          <w:color w:val="auto"/>
        </w:rPr>
      </w:pPr>
      <w:r w:rsidRPr="00827D26">
        <w:rPr>
          <w:color w:val="auto"/>
        </w:rPr>
        <w:t>For each additional 10 outlets or fraction thereof......</w:t>
      </w:r>
      <w:proofErr w:type="gramStart"/>
      <w:r w:rsidRPr="00827D26">
        <w:rPr>
          <w:color w:val="auto"/>
        </w:rPr>
        <w:t>$</w:t>
      </w:r>
      <w:r>
        <w:rPr>
          <w:color w:val="auto"/>
        </w:rPr>
        <w:t xml:space="preserve"> </w:t>
      </w:r>
      <w:r w:rsidRPr="00827D26">
        <w:rPr>
          <w:color w:val="auto"/>
        </w:rPr>
        <w:t xml:space="preserve"> 8.00</w:t>
      </w:r>
      <w:proofErr w:type="gramEnd"/>
      <w:r w:rsidRPr="00827D26">
        <w:rPr>
          <w:color w:val="auto"/>
        </w:rPr>
        <w:t xml:space="preserve"> </w:t>
      </w:r>
    </w:p>
    <w:p w14:paraId="21BE8261" w14:textId="77777777" w:rsidR="000C636F" w:rsidRPr="00827D26" w:rsidRDefault="000C636F" w:rsidP="000C636F">
      <w:pPr>
        <w:pStyle w:val="Default"/>
        <w:rPr>
          <w:color w:val="auto"/>
        </w:rPr>
      </w:pPr>
    </w:p>
    <w:p w14:paraId="249C9822" w14:textId="77777777" w:rsidR="000C636F" w:rsidRPr="00827D26" w:rsidRDefault="000C636F" w:rsidP="000C636F">
      <w:pPr>
        <w:pStyle w:val="Default"/>
        <w:jc w:val="center"/>
        <w:rPr>
          <w:color w:val="auto"/>
        </w:rPr>
      </w:pPr>
      <w:r w:rsidRPr="00827D26">
        <w:rPr>
          <w:color w:val="auto"/>
        </w:rPr>
        <w:t>FINISH INSPECTION</w:t>
      </w:r>
    </w:p>
    <w:p w14:paraId="2685227A" w14:textId="77777777" w:rsidR="000C636F" w:rsidRPr="00827D26" w:rsidRDefault="000C636F" w:rsidP="000C636F">
      <w:pPr>
        <w:pStyle w:val="Default"/>
        <w:rPr>
          <w:color w:val="auto"/>
        </w:rPr>
      </w:pPr>
      <w:r w:rsidRPr="00827D26">
        <w:rPr>
          <w:color w:val="auto"/>
        </w:rPr>
        <w:t xml:space="preserve">1 to 25 outlets.........................................$ 35.00 </w:t>
      </w:r>
    </w:p>
    <w:p w14:paraId="5C8858CB" w14:textId="77777777" w:rsidR="000C636F" w:rsidRPr="00827D26" w:rsidRDefault="000C636F" w:rsidP="000C636F">
      <w:pPr>
        <w:pStyle w:val="Default"/>
        <w:rPr>
          <w:color w:val="auto"/>
        </w:rPr>
      </w:pPr>
      <w:r w:rsidRPr="00827D26">
        <w:rPr>
          <w:color w:val="auto"/>
        </w:rPr>
        <w:t>For each additional 10 outlets or fraction there........</w:t>
      </w:r>
      <w:proofErr w:type="gramStart"/>
      <w:r w:rsidRPr="00827D26">
        <w:rPr>
          <w:color w:val="auto"/>
        </w:rPr>
        <w:t xml:space="preserve">$ </w:t>
      </w:r>
      <w:r>
        <w:rPr>
          <w:color w:val="auto"/>
        </w:rPr>
        <w:t xml:space="preserve"> </w:t>
      </w:r>
      <w:r w:rsidRPr="00827D26">
        <w:rPr>
          <w:color w:val="auto"/>
        </w:rPr>
        <w:t>8.00</w:t>
      </w:r>
      <w:proofErr w:type="gramEnd"/>
      <w:r w:rsidRPr="00827D26">
        <w:rPr>
          <w:color w:val="auto"/>
        </w:rPr>
        <w:t xml:space="preserve"> </w:t>
      </w:r>
    </w:p>
    <w:p w14:paraId="75C33F9B" w14:textId="77777777" w:rsidR="000C636F" w:rsidRDefault="000C636F" w:rsidP="000C636F">
      <w:pPr>
        <w:pStyle w:val="Default"/>
        <w:rPr>
          <w:color w:val="auto"/>
        </w:rPr>
      </w:pPr>
    </w:p>
    <w:p w14:paraId="5E6C11AC" w14:textId="77777777" w:rsidR="000C636F" w:rsidRPr="00827D26" w:rsidRDefault="000C636F" w:rsidP="000C636F">
      <w:pPr>
        <w:pStyle w:val="Default"/>
        <w:rPr>
          <w:color w:val="auto"/>
        </w:rPr>
      </w:pPr>
      <w:r w:rsidRPr="00827D26">
        <w:rPr>
          <w:color w:val="auto"/>
        </w:rPr>
        <w:t xml:space="preserve">EQUIPMENT, APPLIANCES AND MOTORS UNDER 1/4 HP </w:t>
      </w:r>
    </w:p>
    <w:p w14:paraId="72EED0C4" w14:textId="77777777" w:rsidR="000C636F" w:rsidRPr="00827D26" w:rsidRDefault="000C636F" w:rsidP="000C636F">
      <w:pPr>
        <w:pStyle w:val="Default"/>
        <w:rPr>
          <w:color w:val="auto"/>
        </w:rPr>
      </w:pPr>
      <w:r w:rsidRPr="00827D26">
        <w:rPr>
          <w:color w:val="auto"/>
        </w:rPr>
        <w:t xml:space="preserve">Outlet for single unit of 15 K.W. or less...............$ 26.00 </w:t>
      </w:r>
    </w:p>
    <w:p w14:paraId="4ECBF4E0" w14:textId="77777777" w:rsidR="000C636F" w:rsidRPr="00827D26" w:rsidRDefault="000C636F" w:rsidP="000C636F">
      <w:pPr>
        <w:pStyle w:val="Default"/>
        <w:rPr>
          <w:color w:val="auto"/>
        </w:rPr>
      </w:pPr>
      <w:r w:rsidRPr="00827D26">
        <w:rPr>
          <w:color w:val="auto"/>
        </w:rPr>
        <w:t xml:space="preserve">Each additional outlet of 15 K.W. or less...............$ 10.00 </w:t>
      </w:r>
    </w:p>
    <w:p w14:paraId="017E1104" w14:textId="77777777" w:rsidR="000C636F" w:rsidRDefault="000C636F" w:rsidP="000C636F">
      <w:pPr>
        <w:pStyle w:val="Default"/>
        <w:rPr>
          <w:color w:val="auto"/>
        </w:rPr>
      </w:pPr>
    </w:p>
    <w:p w14:paraId="5C5F7F8C" w14:textId="77777777" w:rsidR="000C636F" w:rsidRPr="00827D26" w:rsidRDefault="000C636F" w:rsidP="000C636F">
      <w:pPr>
        <w:pStyle w:val="Default"/>
        <w:jc w:val="center"/>
        <w:rPr>
          <w:color w:val="auto"/>
        </w:rPr>
      </w:pPr>
      <w:r w:rsidRPr="00827D26">
        <w:rPr>
          <w:color w:val="auto"/>
        </w:rPr>
        <w:t>MOTORS, GENERATORS, TRANSFORMERS, CENTRAL HEATING,</w:t>
      </w:r>
    </w:p>
    <w:p w14:paraId="56AD076F" w14:textId="77777777" w:rsidR="000C636F" w:rsidRPr="00827D26" w:rsidRDefault="000C636F" w:rsidP="000C636F">
      <w:pPr>
        <w:pStyle w:val="Default"/>
        <w:jc w:val="center"/>
        <w:rPr>
          <w:color w:val="auto"/>
        </w:rPr>
      </w:pPr>
      <w:r w:rsidRPr="00827D26">
        <w:rPr>
          <w:color w:val="auto"/>
        </w:rPr>
        <w:t xml:space="preserve">DUCT HEATERS, AIR CONDITIONERS, ELECTRIC </w:t>
      </w:r>
      <w:proofErr w:type="gramStart"/>
      <w:r w:rsidRPr="00827D26">
        <w:rPr>
          <w:color w:val="auto"/>
        </w:rPr>
        <w:t>FURNACES</w:t>
      </w:r>
      <w:proofErr w:type="gramEnd"/>
      <w:r w:rsidRPr="00827D26">
        <w:rPr>
          <w:color w:val="auto"/>
        </w:rPr>
        <w:t xml:space="preserve"> AND WELDERS</w:t>
      </w:r>
    </w:p>
    <w:p w14:paraId="47031001" w14:textId="77777777" w:rsidR="000C636F" w:rsidRDefault="000C636F" w:rsidP="000C636F">
      <w:pPr>
        <w:pStyle w:val="Default"/>
        <w:rPr>
          <w:color w:val="auto"/>
        </w:rPr>
      </w:pPr>
    </w:p>
    <w:p w14:paraId="5B89D8AB" w14:textId="77777777" w:rsidR="000C636F" w:rsidRPr="00827D26" w:rsidRDefault="000C636F" w:rsidP="000C636F">
      <w:pPr>
        <w:pStyle w:val="Default"/>
        <w:rPr>
          <w:color w:val="auto"/>
        </w:rPr>
      </w:pPr>
      <w:r w:rsidRPr="00827D26">
        <w:rPr>
          <w:color w:val="auto"/>
        </w:rPr>
        <w:t>1/4 HP, KW or KVA to 3 HP, KW or KVA, each.....</w:t>
      </w:r>
      <w:r>
        <w:rPr>
          <w:color w:val="auto"/>
        </w:rPr>
        <w:t>.</w:t>
      </w:r>
      <w:r w:rsidRPr="00827D26">
        <w:rPr>
          <w:color w:val="auto"/>
        </w:rPr>
        <w:t xml:space="preserve">........$ 19.00 </w:t>
      </w:r>
    </w:p>
    <w:p w14:paraId="5249FDF3" w14:textId="77777777" w:rsidR="000C636F" w:rsidRPr="00827D26" w:rsidRDefault="000C636F" w:rsidP="000C636F">
      <w:pPr>
        <w:pStyle w:val="Default"/>
        <w:rPr>
          <w:color w:val="auto"/>
        </w:rPr>
      </w:pPr>
      <w:r w:rsidRPr="00827D26">
        <w:rPr>
          <w:color w:val="auto"/>
        </w:rPr>
        <w:t>4 HP, KW or KVA to 7 HP, KW or KVA, each......</w:t>
      </w:r>
      <w:r>
        <w:rPr>
          <w:color w:val="auto"/>
        </w:rPr>
        <w:t>.</w:t>
      </w:r>
      <w:r w:rsidRPr="00827D26">
        <w:rPr>
          <w:color w:val="auto"/>
        </w:rPr>
        <w:t xml:space="preserve">.........$ 27.00 </w:t>
      </w:r>
    </w:p>
    <w:p w14:paraId="7BA02758" w14:textId="77777777" w:rsidR="000C636F" w:rsidRPr="00827D26" w:rsidRDefault="000C636F" w:rsidP="000C636F">
      <w:pPr>
        <w:pStyle w:val="Default"/>
        <w:rPr>
          <w:color w:val="auto"/>
        </w:rPr>
      </w:pPr>
      <w:r w:rsidRPr="00827D26">
        <w:rPr>
          <w:color w:val="auto"/>
        </w:rPr>
        <w:t xml:space="preserve">7-1/2 HP, KW or KVA to 29 HP, KW or KVA, each...........$ 35.00 </w:t>
      </w:r>
    </w:p>
    <w:p w14:paraId="4A125387" w14:textId="77777777" w:rsidR="000C636F" w:rsidRPr="00827D26" w:rsidRDefault="000C636F" w:rsidP="000C636F">
      <w:pPr>
        <w:pStyle w:val="Default"/>
        <w:rPr>
          <w:color w:val="auto"/>
        </w:rPr>
      </w:pPr>
      <w:r w:rsidRPr="00827D26">
        <w:rPr>
          <w:color w:val="auto"/>
        </w:rPr>
        <w:t xml:space="preserve">30 HP, KW or KVA to 49 HP, KW or KVA, each..............$ 50.00 </w:t>
      </w:r>
    </w:p>
    <w:p w14:paraId="3C1B45EC" w14:textId="77777777" w:rsidR="000C636F" w:rsidRPr="00827D26" w:rsidRDefault="000C636F" w:rsidP="000C636F">
      <w:pPr>
        <w:pStyle w:val="Default"/>
        <w:rPr>
          <w:color w:val="auto"/>
        </w:rPr>
      </w:pPr>
      <w:r w:rsidRPr="00827D26">
        <w:rPr>
          <w:color w:val="auto"/>
        </w:rPr>
        <w:t>50 HP, KW or KVA to 74 HP, KW or KVA, each....</w:t>
      </w:r>
      <w:r>
        <w:rPr>
          <w:color w:val="auto"/>
        </w:rPr>
        <w:t>..</w:t>
      </w:r>
      <w:r w:rsidRPr="00827D26">
        <w:rPr>
          <w:color w:val="auto"/>
        </w:rPr>
        <w:t xml:space="preserve">........$ 66.00 </w:t>
      </w:r>
    </w:p>
    <w:p w14:paraId="7D564D71" w14:textId="77777777" w:rsidR="000C636F" w:rsidRPr="00827D26" w:rsidRDefault="000C636F" w:rsidP="000C636F">
      <w:pPr>
        <w:pStyle w:val="Default"/>
        <w:rPr>
          <w:color w:val="auto"/>
        </w:rPr>
      </w:pPr>
      <w:r w:rsidRPr="00827D26">
        <w:rPr>
          <w:color w:val="auto"/>
        </w:rPr>
        <w:t xml:space="preserve">75 HP, KW or KVA to 199 HP, KW or KVA, each.............$132.00 </w:t>
      </w:r>
    </w:p>
    <w:p w14:paraId="72E5D8AA" w14:textId="77777777" w:rsidR="000C636F" w:rsidRPr="00827D26" w:rsidRDefault="000C636F" w:rsidP="000C636F">
      <w:pPr>
        <w:pStyle w:val="Default"/>
        <w:rPr>
          <w:color w:val="auto"/>
        </w:rPr>
      </w:pPr>
      <w:r w:rsidRPr="00827D26">
        <w:rPr>
          <w:color w:val="auto"/>
        </w:rPr>
        <w:t>200 HP, KW or KVA to 500 HP, KW or KVA, each.....</w:t>
      </w:r>
      <w:r>
        <w:rPr>
          <w:color w:val="auto"/>
        </w:rPr>
        <w:t>.</w:t>
      </w:r>
      <w:r w:rsidRPr="00827D26">
        <w:rPr>
          <w:color w:val="auto"/>
        </w:rPr>
        <w:t xml:space="preserve">......$247.00 </w:t>
      </w:r>
    </w:p>
    <w:p w14:paraId="76B5F242" w14:textId="77777777" w:rsidR="000C636F" w:rsidRPr="00827D26" w:rsidRDefault="000C636F" w:rsidP="000C636F">
      <w:pPr>
        <w:pStyle w:val="Default"/>
        <w:rPr>
          <w:color w:val="auto"/>
        </w:rPr>
      </w:pPr>
      <w:r w:rsidRPr="00827D26">
        <w:rPr>
          <w:color w:val="auto"/>
        </w:rPr>
        <w:t>Over 500 HP, KW or KVA, each................</w:t>
      </w:r>
      <w:r>
        <w:rPr>
          <w:color w:val="auto"/>
        </w:rPr>
        <w:t>..</w:t>
      </w:r>
      <w:r w:rsidRPr="00827D26">
        <w:rPr>
          <w:color w:val="auto"/>
        </w:rPr>
        <w:t xml:space="preserve">..........$330.00 </w:t>
      </w:r>
    </w:p>
    <w:p w14:paraId="3D1BBB99" w14:textId="77777777" w:rsidR="000C636F" w:rsidRPr="00827D26" w:rsidRDefault="000C636F" w:rsidP="000C636F">
      <w:pPr>
        <w:pStyle w:val="Default"/>
        <w:rPr>
          <w:color w:val="auto"/>
        </w:rPr>
      </w:pPr>
    </w:p>
    <w:p w14:paraId="6BF8AC87" w14:textId="77777777" w:rsidR="000C636F" w:rsidRPr="00827D26" w:rsidRDefault="000C636F" w:rsidP="000C636F">
      <w:pPr>
        <w:pStyle w:val="Default"/>
        <w:jc w:val="center"/>
        <w:rPr>
          <w:color w:val="auto"/>
        </w:rPr>
      </w:pPr>
      <w:r w:rsidRPr="00827D26">
        <w:rPr>
          <w:color w:val="auto"/>
        </w:rPr>
        <w:t>FEEDERS OR SUB-PANELS</w:t>
      </w:r>
    </w:p>
    <w:p w14:paraId="3DFFAFFA" w14:textId="77777777" w:rsidR="000C636F" w:rsidRPr="00827D26" w:rsidRDefault="000C636F" w:rsidP="000C636F">
      <w:pPr>
        <w:pStyle w:val="Default"/>
        <w:rPr>
          <w:color w:val="auto"/>
        </w:rPr>
      </w:pPr>
      <w:r w:rsidRPr="00827D26">
        <w:rPr>
          <w:color w:val="auto"/>
        </w:rPr>
        <w:t>Not over 225 Amp.............................</w:t>
      </w:r>
      <w:r>
        <w:rPr>
          <w:color w:val="auto"/>
        </w:rPr>
        <w:t>.....</w:t>
      </w:r>
      <w:r w:rsidRPr="00827D26">
        <w:rPr>
          <w:color w:val="auto"/>
        </w:rPr>
        <w:t>......$</w:t>
      </w:r>
      <w:r>
        <w:rPr>
          <w:color w:val="auto"/>
        </w:rPr>
        <w:t xml:space="preserve"> </w:t>
      </w:r>
      <w:r w:rsidRPr="00827D26">
        <w:rPr>
          <w:color w:val="auto"/>
        </w:rPr>
        <w:t xml:space="preserve">40.00 </w:t>
      </w:r>
    </w:p>
    <w:p w14:paraId="150EEA42" w14:textId="77777777" w:rsidR="000C636F" w:rsidRPr="00827D26" w:rsidRDefault="000C636F" w:rsidP="000C636F">
      <w:pPr>
        <w:pStyle w:val="Default"/>
        <w:rPr>
          <w:color w:val="auto"/>
        </w:rPr>
      </w:pPr>
      <w:r w:rsidRPr="00827D26">
        <w:rPr>
          <w:color w:val="auto"/>
        </w:rPr>
        <w:t>Over 225 Amp. to 400 Amp........................</w:t>
      </w:r>
      <w:r>
        <w:rPr>
          <w:color w:val="auto"/>
        </w:rPr>
        <w:t>....</w:t>
      </w:r>
      <w:r w:rsidRPr="00827D26">
        <w:rPr>
          <w:color w:val="auto"/>
        </w:rPr>
        <w:t xml:space="preserve">....$ 50.00 </w:t>
      </w:r>
    </w:p>
    <w:p w14:paraId="783D90AF" w14:textId="77777777" w:rsidR="000C636F" w:rsidRPr="00827D26" w:rsidRDefault="000C636F" w:rsidP="000C636F">
      <w:pPr>
        <w:pStyle w:val="Default"/>
        <w:rPr>
          <w:color w:val="auto"/>
        </w:rPr>
      </w:pPr>
      <w:r w:rsidRPr="00827D26">
        <w:rPr>
          <w:color w:val="auto"/>
        </w:rPr>
        <w:t>Over 400 Amp. to 600 Amp.......................</w:t>
      </w:r>
      <w:r>
        <w:rPr>
          <w:color w:val="auto"/>
        </w:rPr>
        <w:t>...</w:t>
      </w:r>
      <w:r w:rsidRPr="00827D26">
        <w:rPr>
          <w:color w:val="auto"/>
        </w:rPr>
        <w:t xml:space="preserve">......$ 60.00 </w:t>
      </w:r>
    </w:p>
    <w:p w14:paraId="6CE477F1" w14:textId="77777777" w:rsidR="000C636F" w:rsidRPr="00827D26" w:rsidRDefault="000C636F" w:rsidP="000C636F">
      <w:pPr>
        <w:pStyle w:val="Default"/>
        <w:rPr>
          <w:color w:val="auto"/>
        </w:rPr>
      </w:pPr>
      <w:r w:rsidRPr="00827D26">
        <w:rPr>
          <w:color w:val="auto"/>
        </w:rPr>
        <w:t>Over 600 Amp. to 1600 Amp.................</w:t>
      </w:r>
      <w:r>
        <w:rPr>
          <w:color w:val="auto"/>
        </w:rPr>
        <w:t>..</w:t>
      </w:r>
      <w:r w:rsidRPr="00827D26">
        <w:rPr>
          <w:color w:val="auto"/>
        </w:rPr>
        <w:t xml:space="preserve">............$132.00 </w:t>
      </w:r>
    </w:p>
    <w:p w14:paraId="13DA47D3" w14:textId="77777777" w:rsidR="000C636F" w:rsidRPr="00827D26" w:rsidRDefault="000C636F" w:rsidP="000C636F">
      <w:pPr>
        <w:pStyle w:val="Default"/>
        <w:rPr>
          <w:color w:val="auto"/>
        </w:rPr>
      </w:pPr>
      <w:r w:rsidRPr="00827D26">
        <w:rPr>
          <w:color w:val="auto"/>
        </w:rPr>
        <w:t>Over 1600 Amp..............................</w:t>
      </w:r>
      <w:r>
        <w:rPr>
          <w:color w:val="auto"/>
        </w:rPr>
        <w:t>........</w:t>
      </w:r>
      <w:r w:rsidRPr="00827D26">
        <w:rPr>
          <w:color w:val="auto"/>
        </w:rPr>
        <w:t xml:space="preserve">.....$190.00 </w:t>
      </w:r>
    </w:p>
    <w:p w14:paraId="38021317" w14:textId="77777777" w:rsidR="000C636F" w:rsidRDefault="000C636F" w:rsidP="000C636F">
      <w:pPr>
        <w:pStyle w:val="Default"/>
        <w:rPr>
          <w:color w:val="auto"/>
        </w:rPr>
      </w:pPr>
    </w:p>
    <w:p w14:paraId="42A31DFD" w14:textId="77777777" w:rsidR="000C636F" w:rsidRPr="00827D26" w:rsidRDefault="000C636F" w:rsidP="000C636F">
      <w:pPr>
        <w:pStyle w:val="Default"/>
        <w:jc w:val="center"/>
        <w:rPr>
          <w:color w:val="auto"/>
        </w:rPr>
      </w:pPr>
      <w:r w:rsidRPr="00827D26">
        <w:rPr>
          <w:color w:val="auto"/>
        </w:rPr>
        <w:t>OVER 600 VOLTS ADD $120.00 PER CATEGORY</w:t>
      </w:r>
    </w:p>
    <w:p w14:paraId="06C25B70" w14:textId="77777777" w:rsidR="000C636F" w:rsidRPr="00827D26" w:rsidRDefault="000C636F" w:rsidP="000C636F">
      <w:pPr>
        <w:pStyle w:val="Default"/>
        <w:jc w:val="center"/>
        <w:rPr>
          <w:color w:val="auto"/>
        </w:rPr>
      </w:pPr>
      <w:r w:rsidRPr="00827D26">
        <w:rPr>
          <w:color w:val="auto"/>
        </w:rPr>
        <w:t>SERVICE - METER EQUIPMENT UP TO 600 VOLTS</w:t>
      </w:r>
    </w:p>
    <w:p w14:paraId="693A9A12" w14:textId="77777777" w:rsidR="000C636F" w:rsidRPr="00827D26" w:rsidRDefault="000C636F" w:rsidP="000C636F">
      <w:pPr>
        <w:pStyle w:val="Default"/>
        <w:rPr>
          <w:color w:val="auto"/>
        </w:rPr>
      </w:pPr>
      <w:r w:rsidRPr="00827D26">
        <w:rPr>
          <w:color w:val="auto"/>
        </w:rPr>
        <w:t>Not over 200 Amp....................</w:t>
      </w:r>
      <w:r>
        <w:rPr>
          <w:color w:val="auto"/>
        </w:rPr>
        <w:t xml:space="preserve">...... </w:t>
      </w:r>
      <w:r w:rsidRPr="00827D26">
        <w:rPr>
          <w:color w:val="auto"/>
        </w:rPr>
        <w:t xml:space="preserve">.............$ 90.00 </w:t>
      </w:r>
    </w:p>
    <w:p w14:paraId="0835A233" w14:textId="77777777" w:rsidR="000C636F" w:rsidRPr="00827D26" w:rsidRDefault="000C636F" w:rsidP="000C636F">
      <w:pPr>
        <w:pStyle w:val="Default"/>
        <w:rPr>
          <w:color w:val="auto"/>
        </w:rPr>
      </w:pPr>
      <w:r w:rsidRPr="00827D26">
        <w:rPr>
          <w:color w:val="auto"/>
        </w:rPr>
        <w:t>Over 200 Amp. to 400 Amp.................</w:t>
      </w:r>
      <w:r>
        <w:rPr>
          <w:color w:val="auto"/>
        </w:rPr>
        <w:t>.....</w:t>
      </w:r>
      <w:r w:rsidRPr="00827D26">
        <w:rPr>
          <w:color w:val="auto"/>
        </w:rPr>
        <w:t xml:space="preserve">..........$110.00 </w:t>
      </w:r>
    </w:p>
    <w:p w14:paraId="0C9C2319" w14:textId="77777777" w:rsidR="000C636F" w:rsidRPr="00827D26" w:rsidRDefault="000C636F" w:rsidP="000C636F">
      <w:pPr>
        <w:pStyle w:val="Default"/>
        <w:rPr>
          <w:color w:val="auto"/>
        </w:rPr>
      </w:pPr>
      <w:r w:rsidRPr="00827D26">
        <w:rPr>
          <w:color w:val="auto"/>
        </w:rPr>
        <w:t>Over 400 Amp. to 600 Amp..................</w:t>
      </w:r>
      <w:r>
        <w:rPr>
          <w:color w:val="auto"/>
        </w:rPr>
        <w:t>..</w:t>
      </w:r>
      <w:r w:rsidRPr="00827D26">
        <w:rPr>
          <w:color w:val="auto"/>
        </w:rPr>
        <w:t xml:space="preserve">............$160.00 </w:t>
      </w:r>
    </w:p>
    <w:p w14:paraId="5CFB1BC5" w14:textId="77777777" w:rsidR="000C636F" w:rsidRPr="00827D26" w:rsidRDefault="000C636F" w:rsidP="000C636F">
      <w:pPr>
        <w:pStyle w:val="Default"/>
        <w:rPr>
          <w:color w:val="auto"/>
        </w:rPr>
      </w:pPr>
      <w:r w:rsidRPr="00827D26">
        <w:rPr>
          <w:color w:val="auto"/>
        </w:rPr>
        <w:t>Over 600 Amp. to 1600 Amp..................</w:t>
      </w:r>
      <w:r>
        <w:rPr>
          <w:color w:val="auto"/>
        </w:rPr>
        <w:t>...</w:t>
      </w:r>
      <w:r w:rsidRPr="00827D26">
        <w:rPr>
          <w:color w:val="auto"/>
        </w:rPr>
        <w:t xml:space="preserve">..........$275.00 </w:t>
      </w:r>
    </w:p>
    <w:p w14:paraId="28653C6B" w14:textId="77777777" w:rsidR="000C636F" w:rsidRPr="00827D26" w:rsidRDefault="000C636F" w:rsidP="000C636F">
      <w:pPr>
        <w:pStyle w:val="Default"/>
        <w:rPr>
          <w:color w:val="auto"/>
        </w:rPr>
      </w:pPr>
      <w:r w:rsidRPr="00827D26">
        <w:rPr>
          <w:color w:val="auto"/>
        </w:rPr>
        <w:t>Over 1600 Amp.........................</w:t>
      </w:r>
      <w:r>
        <w:rPr>
          <w:color w:val="auto"/>
        </w:rPr>
        <w:t>...</w:t>
      </w:r>
      <w:r w:rsidRPr="00827D26">
        <w:rPr>
          <w:color w:val="auto"/>
        </w:rPr>
        <w:t xml:space="preserve">...............$385.00 </w:t>
      </w:r>
    </w:p>
    <w:p w14:paraId="4ECBA545" w14:textId="77777777" w:rsidR="000C636F" w:rsidRDefault="000C636F" w:rsidP="000C636F">
      <w:pPr>
        <w:pStyle w:val="Default"/>
        <w:jc w:val="center"/>
        <w:rPr>
          <w:color w:val="auto"/>
        </w:rPr>
      </w:pPr>
    </w:p>
    <w:p w14:paraId="75901E15" w14:textId="77777777" w:rsidR="000C636F" w:rsidRPr="00827D26" w:rsidRDefault="000C636F" w:rsidP="000C636F">
      <w:pPr>
        <w:pStyle w:val="Default"/>
        <w:jc w:val="center"/>
        <w:rPr>
          <w:color w:val="auto"/>
        </w:rPr>
      </w:pPr>
      <w:r>
        <w:rPr>
          <w:color w:val="auto"/>
        </w:rPr>
        <w:t>G</w:t>
      </w:r>
      <w:r w:rsidRPr="00827D26">
        <w:rPr>
          <w:color w:val="auto"/>
        </w:rPr>
        <w:t>ROUND FAULT PROTECTED SERVICES - ADD $91.00</w:t>
      </w:r>
    </w:p>
    <w:p w14:paraId="34DEF98D" w14:textId="77777777" w:rsidR="000C636F" w:rsidRDefault="000C636F" w:rsidP="000C636F">
      <w:pPr>
        <w:pStyle w:val="Default"/>
        <w:jc w:val="center"/>
        <w:rPr>
          <w:color w:val="auto"/>
        </w:rPr>
      </w:pPr>
      <w:r w:rsidRPr="00827D26">
        <w:rPr>
          <w:color w:val="auto"/>
        </w:rPr>
        <w:t>OVER 600 VOLTS - ADD $120.00 PER CATEGORY</w:t>
      </w:r>
    </w:p>
    <w:p w14:paraId="69185BAE" w14:textId="77777777" w:rsidR="000C636F" w:rsidRPr="00827D26" w:rsidRDefault="000C636F" w:rsidP="000C636F">
      <w:pPr>
        <w:pStyle w:val="Default"/>
        <w:rPr>
          <w:color w:val="auto"/>
        </w:rPr>
      </w:pPr>
    </w:p>
    <w:p w14:paraId="66820AA9" w14:textId="77777777" w:rsidR="000C636F" w:rsidRPr="00827D26" w:rsidRDefault="000C636F" w:rsidP="000C636F">
      <w:pPr>
        <w:pStyle w:val="Default"/>
        <w:jc w:val="center"/>
        <w:rPr>
          <w:color w:val="auto"/>
        </w:rPr>
      </w:pPr>
      <w:r w:rsidRPr="00827D26">
        <w:rPr>
          <w:color w:val="auto"/>
        </w:rPr>
        <w:t>SERVICES EXCEEDING 1 METER - $12.00 FOR EACH ADDITIONAL METER</w:t>
      </w:r>
    </w:p>
    <w:p w14:paraId="25DFD72E" w14:textId="77777777" w:rsidR="000C636F" w:rsidRPr="00827D26" w:rsidRDefault="000C636F" w:rsidP="000C636F">
      <w:pPr>
        <w:pStyle w:val="Default"/>
        <w:jc w:val="center"/>
        <w:rPr>
          <w:color w:val="auto"/>
        </w:rPr>
      </w:pPr>
      <w:r w:rsidRPr="00827D26">
        <w:rPr>
          <w:color w:val="auto"/>
        </w:rPr>
        <w:t>PRIMARY TRANSFORMERS, VAULTS, ENCLOSURES, SUB-STATIONS</w:t>
      </w:r>
    </w:p>
    <w:p w14:paraId="174EB4C3" w14:textId="77777777" w:rsidR="000C636F" w:rsidRPr="00827D26" w:rsidRDefault="000C636F" w:rsidP="000C636F">
      <w:pPr>
        <w:pStyle w:val="Default"/>
        <w:rPr>
          <w:color w:val="auto"/>
        </w:rPr>
      </w:pPr>
      <w:r w:rsidRPr="00827D26">
        <w:rPr>
          <w:color w:val="auto"/>
        </w:rPr>
        <w:t>Not over 225 KVA.............................</w:t>
      </w:r>
      <w:r>
        <w:rPr>
          <w:color w:val="auto"/>
        </w:rPr>
        <w:t>...</w:t>
      </w:r>
      <w:r w:rsidRPr="00827D26">
        <w:rPr>
          <w:color w:val="auto"/>
        </w:rPr>
        <w:t xml:space="preserve">........$220.00 </w:t>
      </w:r>
    </w:p>
    <w:p w14:paraId="41796765" w14:textId="77777777" w:rsidR="000C636F" w:rsidRPr="00827D26" w:rsidRDefault="000C636F" w:rsidP="000C636F">
      <w:pPr>
        <w:pStyle w:val="Default"/>
        <w:rPr>
          <w:color w:val="auto"/>
        </w:rPr>
      </w:pPr>
      <w:r w:rsidRPr="00827D26">
        <w:rPr>
          <w:color w:val="auto"/>
        </w:rPr>
        <w:t xml:space="preserve">Over 225 KVA to 500 KVA.................................$275.00 </w:t>
      </w:r>
    </w:p>
    <w:p w14:paraId="69805D43" w14:textId="77777777" w:rsidR="000C636F" w:rsidRDefault="000C636F" w:rsidP="000C636F">
      <w:pPr>
        <w:pStyle w:val="Default"/>
        <w:rPr>
          <w:color w:val="auto"/>
        </w:rPr>
      </w:pPr>
      <w:r w:rsidRPr="00827D26">
        <w:rPr>
          <w:color w:val="auto"/>
        </w:rPr>
        <w:t xml:space="preserve">Over 500 KVA to 1000 KVA................................$330.00 </w:t>
      </w:r>
    </w:p>
    <w:p w14:paraId="7C86CFCB" w14:textId="77777777" w:rsidR="000C636F" w:rsidRDefault="000C636F" w:rsidP="000C636F">
      <w:pPr>
        <w:pStyle w:val="Default"/>
        <w:rPr>
          <w:color w:val="auto"/>
        </w:rPr>
      </w:pPr>
    </w:p>
    <w:p w14:paraId="5ADE93A2" w14:textId="77777777" w:rsidR="000C636F" w:rsidRPr="00827D26" w:rsidRDefault="000C636F" w:rsidP="000C636F">
      <w:pPr>
        <w:pStyle w:val="Default"/>
        <w:rPr>
          <w:color w:val="auto"/>
        </w:rPr>
      </w:pPr>
    </w:p>
    <w:p w14:paraId="27D2957B" w14:textId="77777777" w:rsidR="000C636F" w:rsidRPr="00827D26" w:rsidRDefault="000C636F" w:rsidP="000C636F">
      <w:pPr>
        <w:pStyle w:val="Default"/>
        <w:jc w:val="center"/>
        <w:rPr>
          <w:color w:val="auto"/>
        </w:rPr>
      </w:pPr>
      <w:r w:rsidRPr="00827D26">
        <w:rPr>
          <w:color w:val="auto"/>
        </w:rPr>
        <w:t>Over 1000 KVA - $425.00 MINIMUM PLUS CONSULTATION FEE</w:t>
      </w:r>
    </w:p>
    <w:p w14:paraId="54BD4B2D" w14:textId="77777777" w:rsidR="000C636F" w:rsidRPr="00827D26" w:rsidRDefault="000C636F" w:rsidP="000C636F">
      <w:pPr>
        <w:pStyle w:val="Default"/>
        <w:jc w:val="center"/>
        <w:rPr>
          <w:color w:val="auto"/>
        </w:rPr>
      </w:pPr>
      <w:r w:rsidRPr="00827D26">
        <w:rPr>
          <w:color w:val="auto"/>
        </w:rPr>
        <w:t>NOTE: ABOVE APPLIES TO EACH BANK OF TRANSFORMERS</w:t>
      </w:r>
    </w:p>
    <w:p w14:paraId="7CF9DFBA" w14:textId="77777777" w:rsidR="000C636F" w:rsidRDefault="000C636F" w:rsidP="000C636F">
      <w:pPr>
        <w:pStyle w:val="Default"/>
        <w:jc w:val="center"/>
        <w:rPr>
          <w:color w:val="auto"/>
        </w:rPr>
      </w:pPr>
      <w:r w:rsidRPr="00827D26">
        <w:rPr>
          <w:color w:val="auto"/>
        </w:rPr>
        <w:lastRenderedPageBreak/>
        <w:t>SIGNALING SYSTEMS</w:t>
      </w:r>
    </w:p>
    <w:p w14:paraId="1908CF5E" w14:textId="77777777" w:rsidR="000C636F" w:rsidRPr="00827D26" w:rsidRDefault="000C636F" w:rsidP="000C636F">
      <w:pPr>
        <w:pStyle w:val="Default"/>
        <w:jc w:val="center"/>
        <w:rPr>
          <w:color w:val="auto"/>
        </w:rPr>
      </w:pPr>
    </w:p>
    <w:p w14:paraId="0208191A" w14:textId="77777777" w:rsidR="000C636F" w:rsidRPr="00827D26" w:rsidRDefault="000C636F" w:rsidP="000C636F">
      <w:pPr>
        <w:pStyle w:val="Default"/>
        <w:rPr>
          <w:color w:val="auto"/>
        </w:rPr>
      </w:pPr>
      <w:r w:rsidRPr="00827D26">
        <w:rPr>
          <w:color w:val="auto"/>
        </w:rPr>
        <w:t xml:space="preserve">(Burglar Alarms, Fire Alarms, Fire Protection Alarms, Smoke Detectors, Telephones or CATV outlets are each separate systems) </w:t>
      </w:r>
    </w:p>
    <w:p w14:paraId="0BB7A6A8" w14:textId="77777777" w:rsidR="000C636F" w:rsidRPr="00827D26" w:rsidRDefault="000C636F" w:rsidP="000C636F">
      <w:pPr>
        <w:pStyle w:val="Default"/>
        <w:rPr>
          <w:color w:val="auto"/>
        </w:rPr>
      </w:pPr>
      <w:r w:rsidRPr="00827D26">
        <w:rPr>
          <w:color w:val="auto"/>
        </w:rPr>
        <w:t xml:space="preserve">For system and first (15) devices.......................$ 70.00 </w:t>
      </w:r>
    </w:p>
    <w:p w14:paraId="1F8134F5" w14:textId="77777777" w:rsidR="000C636F" w:rsidRPr="00827D26" w:rsidRDefault="000C636F" w:rsidP="000C636F">
      <w:pPr>
        <w:pStyle w:val="Default"/>
        <w:rPr>
          <w:color w:val="auto"/>
        </w:rPr>
      </w:pPr>
      <w:r w:rsidRPr="00827D26">
        <w:rPr>
          <w:color w:val="auto"/>
        </w:rPr>
        <w:t>Each additional (10) devices or fraction thereof........</w:t>
      </w:r>
      <w:proofErr w:type="gramStart"/>
      <w:r w:rsidRPr="00827D26">
        <w:rPr>
          <w:color w:val="auto"/>
        </w:rPr>
        <w:t xml:space="preserve">$ </w:t>
      </w:r>
      <w:r>
        <w:rPr>
          <w:color w:val="auto"/>
        </w:rPr>
        <w:t xml:space="preserve"> </w:t>
      </w:r>
      <w:r w:rsidRPr="00827D26">
        <w:rPr>
          <w:color w:val="auto"/>
        </w:rPr>
        <w:t>7.00</w:t>
      </w:r>
      <w:proofErr w:type="gramEnd"/>
      <w:r w:rsidRPr="00827D26">
        <w:rPr>
          <w:color w:val="auto"/>
        </w:rPr>
        <w:t xml:space="preserve"> </w:t>
      </w:r>
    </w:p>
    <w:p w14:paraId="3AD94EC5" w14:textId="77777777" w:rsidR="000C636F" w:rsidRPr="00827D26" w:rsidRDefault="000C636F" w:rsidP="000C636F">
      <w:pPr>
        <w:pStyle w:val="Default"/>
        <w:rPr>
          <w:color w:val="auto"/>
        </w:rPr>
      </w:pPr>
      <w:r w:rsidRPr="00827D26">
        <w:rPr>
          <w:color w:val="auto"/>
        </w:rPr>
        <w:t>Over 200 Devices ....</w:t>
      </w:r>
      <w:r>
        <w:rPr>
          <w:color w:val="auto"/>
        </w:rPr>
        <w:t>.....................</w:t>
      </w:r>
      <w:r w:rsidRPr="00827D26">
        <w:rPr>
          <w:color w:val="auto"/>
        </w:rPr>
        <w:t xml:space="preserve">APPLY FOR SPECIAL FEE </w:t>
      </w:r>
    </w:p>
    <w:p w14:paraId="3DAFB9DD" w14:textId="77777777" w:rsidR="000C636F" w:rsidRDefault="000C636F" w:rsidP="000C636F">
      <w:pPr>
        <w:pStyle w:val="Default"/>
        <w:rPr>
          <w:color w:val="auto"/>
        </w:rPr>
      </w:pPr>
    </w:p>
    <w:p w14:paraId="197A30CC" w14:textId="77777777" w:rsidR="000C636F" w:rsidRDefault="000C636F" w:rsidP="000C636F">
      <w:pPr>
        <w:pStyle w:val="Default"/>
        <w:jc w:val="center"/>
        <w:rPr>
          <w:color w:val="auto"/>
        </w:rPr>
      </w:pPr>
      <w:r w:rsidRPr="00827D26">
        <w:rPr>
          <w:color w:val="auto"/>
        </w:rPr>
        <w:t>MODULAR AND MOBILE HOMES</w:t>
      </w:r>
    </w:p>
    <w:p w14:paraId="7FAECFF5" w14:textId="77777777" w:rsidR="000C636F" w:rsidRPr="00827D26" w:rsidRDefault="000C636F" w:rsidP="000C636F">
      <w:pPr>
        <w:pStyle w:val="Default"/>
        <w:rPr>
          <w:color w:val="auto"/>
        </w:rPr>
      </w:pPr>
    </w:p>
    <w:p w14:paraId="706CDFA4" w14:textId="77777777" w:rsidR="000C636F" w:rsidRPr="00827D26" w:rsidRDefault="000C636F" w:rsidP="000C636F">
      <w:pPr>
        <w:pStyle w:val="Default"/>
        <w:rPr>
          <w:color w:val="auto"/>
        </w:rPr>
      </w:pPr>
      <w:r w:rsidRPr="00827D26">
        <w:rPr>
          <w:color w:val="auto"/>
        </w:rPr>
        <w:t>Modular Homes - Service and Outlets.........</w:t>
      </w:r>
      <w:r>
        <w:rPr>
          <w:color w:val="auto"/>
        </w:rPr>
        <w:t>.</w:t>
      </w:r>
      <w:r w:rsidRPr="00827D26">
        <w:rPr>
          <w:color w:val="auto"/>
        </w:rPr>
        <w:t xml:space="preserve">...........$ 90.00 </w:t>
      </w:r>
    </w:p>
    <w:p w14:paraId="1BCC7750" w14:textId="77777777" w:rsidR="000C636F" w:rsidRPr="00827D26" w:rsidRDefault="000C636F" w:rsidP="000C636F">
      <w:pPr>
        <w:pStyle w:val="Default"/>
        <w:rPr>
          <w:color w:val="auto"/>
        </w:rPr>
      </w:pPr>
      <w:r w:rsidRPr="00827D26">
        <w:rPr>
          <w:color w:val="auto"/>
        </w:rPr>
        <w:t xml:space="preserve">Mobile Homes-Service including 1 feeder or 1 </w:t>
      </w:r>
      <w:proofErr w:type="gramStart"/>
      <w:r w:rsidRPr="00827D26">
        <w:rPr>
          <w:color w:val="auto"/>
        </w:rPr>
        <w:t>receptacle.$</w:t>
      </w:r>
      <w:proofErr w:type="gramEnd"/>
      <w:r w:rsidRPr="00827D26">
        <w:rPr>
          <w:color w:val="auto"/>
        </w:rPr>
        <w:t xml:space="preserve"> 90.00 </w:t>
      </w:r>
    </w:p>
    <w:p w14:paraId="0E09FEB9" w14:textId="77777777" w:rsidR="000C636F" w:rsidRPr="00827D26" w:rsidRDefault="000C636F" w:rsidP="000C636F">
      <w:pPr>
        <w:pStyle w:val="Default"/>
        <w:rPr>
          <w:color w:val="auto"/>
        </w:rPr>
      </w:pPr>
      <w:r w:rsidRPr="00827D26">
        <w:rPr>
          <w:color w:val="auto"/>
        </w:rPr>
        <w:t xml:space="preserve">Feeder or power cord only </w:t>
      </w:r>
      <w:proofErr w:type="gramStart"/>
      <w:r w:rsidRPr="00827D26">
        <w:rPr>
          <w:color w:val="auto"/>
        </w:rPr>
        <w:t>. . .(</w:t>
      </w:r>
      <w:proofErr w:type="gramEnd"/>
      <w:r w:rsidRPr="00827D26">
        <w:rPr>
          <w:color w:val="auto"/>
        </w:rPr>
        <w:t>Single visit only)</w:t>
      </w:r>
      <w:r w:rsidRPr="00523E28">
        <w:rPr>
          <w:color w:val="auto"/>
        </w:rPr>
        <w:t xml:space="preserve"> </w:t>
      </w:r>
      <w:r w:rsidRPr="00827D26">
        <w:rPr>
          <w:color w:val="auto"/>
        </w:rPr>
        <w:t>.....$</w:t>
      </w:r>
      <w:r>
        <w:rPr>
          <w:color w:val="auto"/>
        </w:rPr>
        <w:t xml:space="preserve"> </w:t>
      </w:r>
      <w:r w:rsidRPr="00827D26">
        <w:rPr>
          <w:color w:val="auto"/>
        </w:rPr>
        <w:t xml:space="preserve">70.00 </w:t>
      </w:r>
    </w:p>
    <w:p w14:paraId="307DBDB3" w14:textId="77777777" w:rsidR="000C636F" w:rsidRPr="00827D26" w:rsidRDefault="000C636F" w:rsidP="000C636F">
      <w:pPr>
        <w:pStyle w:val="Default"/>
        <w:rPr>
          <w:color w:val="auto"/>
        </w:rPr>
      </w:pPr>
      <w:r w:rsidRPr="00827D26">
        <w:rPr>
          <w:color w:val="auto"/>
        </w:rPr>
        <w:t xml:space="preserve">SIGNS (INCANDESCENT, FLUORESCENT AND NEON) </w:t>
      </w:r>
    </w:p>
    <w:p w14:paraId="62E3423C" w14:textId="77777777" w:rsidR="000C636F" w:rsidRPr="00827D26" w:rsidRDefault="000C636F" w:rsidP="000C636F">
      <w:pPr>
        <w:pStyle w:val="Default"/>
        <w:rPr>
          <w:color w:val="auto"/>
        </w:rPr>
      </w:pPr>
      <w:r w:rsidRPr="00827D26">
        <w:rPr>
          <w:color w:val="auto"/>
        </w:rPr>
        <w:t xml:space="preserve">First sign (per </w:t>
      </w:r>
      <w:proofErr w:type="gramStart"/>
      <w:r w:rsidRPr="00827D26">
        <w:rPr>
          <w:color w:val="auto"/>
        </w:rPr>
        <w:t>occupancy)..............................</w:t>
      </w:r>
      <w:proofErr w:type="gramEnd"/>
      <w:r w:rsidRPr="00827D26">
        <w:rPr>
          <w:color w:val="auto"/>
        </w:rPr>
        <w:t xml:space="preserve">$ 80.00 </w:t>
      </w:r>
    </w:p>
    <w:p w14:paraId="4370D934" w14:textId="77777777" w:rsidR="000C636F" w:rsidRPr="00827D26" w:rsidRDefault="000C636F" w:rsidP="000C636F">
      <w:pPr>
        <w:pStyle w:val="Default"/>
        <w:rPr>
          <w:color w:val="auto"/>
        </w:rPr>
      </w:pPr>
      <w:r w:rsidRPr="00827D26">
        <w:rPr>
          <w:color w:val="auto"/>
        </w:rPr>
        <w:t xml:space="preserve">Each additional sign (per </w:t>
      </w:r>
      <w:proofErr w:type="gramStart"/>
      <w:r w:rsidRPr="00827D26">
        <w:rPr>
          <w:color w:val="auto"/>
        </w:rPr>
        <w:t>occupancy)....................</w:t>
      </w:r>
      <w:proofErr w:type="gramEnd"/>
      <w:r w:rsidRPr="00827D26">
        <w:rPr>
          <w:color w:val="auto"/>
        </w:rPr>
        <w:t xml:space="preserve">$ 10.00 </w:t>
      </w:r>
    </w:p>
    <w:p w14:paraId="5B497ED3" w14:textId="77777777" w:rsidR="000C636F" w:rsidRDefault="000C636F" w:rsidP="000C636F">
      <w:pPr>
        <w:pStyle w:val="Default"/>
        <w:rPr>
          <w:color w:val="auto"/>
        </w:rPr>
      </w:pPr>
    </w:p>
    <w:p w14:paraId="2D9343D0" w14:textId="77777777" w:rsidR="000C636F" w:rsidRPr="00827D26" w:rsidRDefault="000C636F" w:rsidP="000C636F">
      <w:pPr>
        <w:pStyle w:val="Default"/>
        <w:jc w:val="center"/>
        <w:rPr>
          <w:color w:val="auto"/>
        </w:rPr>
      </w:pPr>
      <w:r w:rsidRPr="00827D26">
        <w:rPr>
          <w:color w:val="auto"/>
        </w:rPr>
        <w:t>OUTLINE LIGHTING</w:t>
      </w:r>
    </w:p>
    <w:p w14:paraId="059D5044" w14:textId="77777777" w:rsidR="000C636F" w:rsidRPr="00827D26" w:rsidRDefault="000C636F" w:rsidP="000C636F">
      <w:pPr>
        <w:pStyle w:val="Default"/>
        <w:rPr>
          <w:color w:val="auto"/>
        </w:rPr>
      </w:pPr>
      <w:r w:rsidRPr="00827D26">
        <w:rPr>
          <w:color w:val="auto"/>
        </w:rPr>
        <w:t xml:space="preserve">First transformer.......................................$ 80.00 </w:t>
      </w:r>
    </w:p>
    <w:p w14:paraId="7F1D0209" w14:textId="77777777" w:rsidR="000C636F" w:rsidRPr="00827D26" w:rsidRDefault="000C636F" w:rsidP="000C636F">
      <w:pPr>
        <w:pStyle w:val="Default"/>
        <w:rPr>
          <w:color w:val="auto"/>
        </w:rPr>
      </w:pPr>
      <w:r w:rsidRPr="00827D26">
        <w:rPr>
          <w:color w:val="auto"/>
        </w:rPr>
        <w:t xml:space="preserve">Each additional transformer.............................$ 10.00 </w:t>
      </w:r>
    </w:p>
    <w:p w14:paraId="16E42276" w14:textId="77777777" w:rsidR="000C636F" w:rsidRDefault="000C636F" w:rsidP="000C636F">
      <w:pPr>
        <w:pStyle w:val="Default"/>
        <w:rPr>
          <w:color w:val="auto"/>
        </w:rPr>
      </w:pPr>
    </w:p>
    <w:p w14:paraId="490AC0D7" w14:textId="77777777" w:rsidR="000C636F" w:rsidRPr="00827D26" w:rsidRDefault="000C636F" w:rsidP="000C636F">
      <w:pPr>
        <w:pStyle w:val="Default"/>
        <w:jc w:val="center"/>
        <w:rPr>
          <w:color w:val="auto"/>
        </w:rPr>
      </w:pPr>
      <w:r w:rsidRPr="00827D26">
        <w:rPr>
          <w:color w:val="auto"/>
        </w:rPr>
        <w:t>SWIMMING POOLS</w:t>
      </w:r>
    </w:p>
    <w:p w14:paraId="3C94C5E2" w14:textId="77777777" w:rsidR="000C636F" w:rsidRPr="00827D26" w:rsidRDefault="000C636F" w:rsidP="000C636F">
      <w:pPr>
        <w:pStyle w:val="Default"/>
        <w:rPr>
          <w:color w:val="auto"/>
        </w:rPr>
      </w:pPr>
      <w:r w:rsidRPr="00827D26">
        <w:rPr>
          <w:color w:val="auto"/>
        </w:rPr>
        <w:t xml:space="preserve">Bonding (each </w:t>
      </w:r>
      <w:proofErr w:type="gramStart"/>
      <w:r w:rsidRPr="00827D26">
        <w:rPr>
          <w:color w:val="auto"/>
        </w:rPr>
        <w:t>trip).....................................</w:t>
      </w:r>
      <w:proofErr w:type="gramEnd"/>
      <w:r w:rsidRPr="00827D26">
        <w:rPr>
          <w:color w:val="auto"/>
        </w:rPr>
        <w:t xml:space="preserve">$ 80.00 </w:t>
      </w:r>
    </w:p>
    <w:p w14:paraId="32783769" w14:textId="77777777" w:rsidR="000C636F" w:rsidRPr="00827D26" w:rsidRDefault="000C636F" w:rsidP="000C636F">
      <w:pPr>
        <w:pStyle w:val="Default"/>
        <w:rPr>
          <w:color w:val="auto"/>
        </w:rPr>
      </w:pPr>
      <w:r w:rsidRPr="00827D26">
        <w:rPr>
          <w:color w:val="auto"/>
        </w:rPr>
        <w:t xml:space="preserve">Equipment by Fee Schedule </w:t>
      </w:r>
    </w:p>
    <w:p w14:paraId="48F2757C" w14:textId="77777777" w:rsidR="000C636F" w:rsidRPr="00827D26" w:rsidRDefault="000C636F" w:rsidP="000C636F">
      <w:pPr>
        <w:pStyle w:val="Default"/>
        <w:rPr>
          <w:color w:val="auto"/>
        </w:rPr>
      </w:pPr>
      <w:r w:rsidRPr="00827D26">
        <w:rPr>
          <w:color w:val="auto"/>
        </w:rPr>
        <w:t>Reinspection fee, each......</w:t>
      </w:r>
      <w:r>
        <w:rPr>
          <w:color w:val="auto"/>
        </w:rPr>
        <w:t>........</w:t>
      </w:r>
      <w:r w:rsidRPr="00827D26">
        <w:rPr>
          <w:color w:val="auto"/>
        </w:rPr>
        <w:t xml:space="preserve">....................$ 80.00 </w:t>
      </w:r>
    </w:p>
    <w:p w14:paraId="1891F4AF" w14:textId="77777777" w:rsidR="000C636F" w:rsidRPr="00827D26" w:rsidRDefault="000C636F" w:rsidP="000C636F">
      <w:pPr>
        <w:pStyle w:val="Default"/>
        <w:rPr>
          <w:color w:val="auto"/>
        </w:rPr>
      </w:pPr>
    </w:p>
    <w:p w14:paraId="3264A0DC" w14:textId="77777777" w:rsidR="000C636F" w:rsidRPr="00827D26" w:rsidRDefault="000C636F" w:rsidP="000C636F">
      <w:pPr>
        <w:pStyle w:val="Default"/>
        <w:jc w:val="center"/>
        <w:rPr>
          <w:color w:val="auto"/>
        </w:rPr>
      </w:pPr>
      <w:r w:rsidRPr="00827D26">
        <w:rPr>
          <w:color w:val="auto"/>
        </w:rPr>
        <w:t>Conditions not provided for in this schedule, apply for fee.</w:t>
      </w:r>
    </w:p>
    <w:p w14:paraId="597BF61B" w14:textId="77777777" w:rsidR="000C636F" w:rsidRPr="00827D26" w:rsidRDefault="000C636F" w:rsidP="000C636F">
      <w:pPr>
        <w:pStyle w:val="Default"/>
        <w:jc w:val="center"/>
        <w:rPr>
          <w:color w:val="auto"/>
        </w:rPr>
      </w:pPr>
      <w:r w:rsidRPr="00827D26">
        <w:rPr>
          <w:color w:val="auto"/>
        </w:rPr>
        <w:t>MINIMUM CHARGE - $ 80.00</w:t>
      </w:r>
    </w:p>
    <w:p w14:paraId="039D5004" w14:textId="77777777" w:rsidR="000C636F" w:rsidRPr="00827D26" w:rsidRDefault="000C636F" w:rsidP="000C636F">
      <w:pPr>
        <w:pStyle w:val="Default"/>
        <w:rPr>
          <w:color w:val="auto"/>
        </w:rPr>
      </w:pPr>
    </w:p>
    <w:p w14:paraId="451353A3" w14:textId="77777777" w:rsidR="000C636F" w:rsidRPr="00827D26" w:rsidRDefault="000C636F" w:rsidP="000C636F">
      <w:pPr>
        <w:pStyle w:val="Default"/>
        <w:jc w:val="center"/>
        <w:rPr>
          <w:color w:val="auto"/>
        </w:rPr>
      </w:pPr>
      <w:r w:rsidRPr="00827D26">
        <w:rPr>
          <w:b/>
          <w:bCs/>
          <w:color w:val="auto"/>
        </w:rPr>
        <w:t>ENERGY CONSERVATION INSPECTION FEE SCHEDULE</w:t>
      </w:r>
    </w:p>
    <w:p w14:paraId="117C782C" w14:textId="77777777" w:rsidR="000C636F" w:rsidRPr="00827D26" w:rsidRDefault="000C636F" w:rsidP="000C636F">
      <w:pPr>
        <w:pStyle w:val="Default"/>
        <w:jc w:val="center"/>
        <w:rPr>
          <w:color w:val="auto"/>
        </w:rPr>
      </w:pPr>
      <w:r w:rsidRPr="00827D26">
        <w:rPr>
          <w:color w:val="auto"/>
        </w:rPr>
        <w:t>RESIDENTIAL FEES</w:t>
      </w:r>
    </w:p>
    <w:p w14:paraId="6F1AEF4C" w14:textId="77777777" w:rsidR="000C636F" w:rsidRPr="00827D26" w:rsidRDefault="000C636F" w:rsidP="000C636F">
      <w:pPr>
        <w:pStyle w:val="Default"/>
        <w:rPr>
          <w:color w:val="auto"/>
        </w:rPr>
      </w:pPr>
      <w:r w:rsidRPr="00827D26">
        <w:rPr>
          <w:color w:val="auto"/>
        </w:rPr>
        <w:t>Up to two trips............................</w:t>
      </w:r>
      <w:r>
        <w:rPr>
          <w:color w:val="auto"/>
        </w:rPr>
        <w:t>....</w:t>
      </w:r>
      <w:r w:rsidRPr="00827D26">
        <w:rPr>
          <w:color w:val="auto"/>
        </w:rPr>
        <w:t xml:space="preserve">.........$120.00 </w:t>
      </w:r>
    </w:p>
    <w:p w14:paraId="775B231A" w14:textId="77777777" w:rsidR="000C636F" w:rsidRPr="00827D26" w:rsidRDefault="000C636F" w:rsidP="000C636F">
      <w:pPr>
        <w:pStyle w:val="Default"/>
        <w:rPr>
          <w:color w:val="auto"/>
        </w:rPr>
      </w:pPr>
      <w:r w:rsidRPr="00827D26">
        <w:rPr>
          <w:color w:val="auto"/>
        </w:rPr>
        <w:t>Industrialized housing on basement......................$</w:t>
      </w:r>
      <w:r>
        <w:rPr>
          <w:color w:val="auto"/>
        </w:rPr>
        <w:t xml:space="preserve"> </w:t>
      </w:r>
      <w:r w:rsidRPr="00827D26">
        <w:rPr>
          <w:color w:val="auto"/>
        </w:rPr>
        <w:t xml:space="preserve">80.00 </w:t>
      </w:r>
    </w:p>
    <w:p w14:paraId="7E5E9D3E" w14:textId="77777777" w:rsidR="000C636F" w:rsidRDefault="000C636F" w:rsidP="000C636F">
      <w:pPr>
        <w:pStyle w:val="Default"/>
        <w:jc w:val="center"/>
        <w:rPr>
          <w:color w:val="auto"/>
        </w:rPr>
      </w:pPr>
    </w:p>
    <w:p w14:paraId="0EC35D05" w14:textId="77777777" w:rsidR="000C636F" w:rsidRPr="00827D26" w:rsidRDefault="000C636F" w:rsidP="000C636F">
      <w:pPr>
        <w:pStyle w:val="Default"/>
        <w:jc w:val="center"/>
        <w:rPr>
          <w:color w:val="auto"/>
        </w:rPr>
      </w:pPr>
      <w:r w:rsidRPr="00827D26">
        <w:rPr>
          <w:color w:val="auto"/>
        </w:rPr>
        <w:t>NON-RESIDENTIAL FEES</w:t>
      </w:r>
    </w:p>
    <w:p w14:paraId="77D44847" w14:textId="77777777" w:rsidR="000C636F" w:rsidRPr="00827D26" w:rsidRDefault="000C636F" w:rsidP="000C636F">
      <w:pPr>
        <w:pStyle w:val="Default"/>
        <w:rPr>
          <w:color w:val="auto"/>
        </w:rPr>
      </w:pPr>
      <w:r w:rsidRPr="00827D26">
        <w:rPr>
          <w:color w:val="auto"/>
        </w:rPr>
        <w:t xml:space="preserve">New construction (per </w:t>
      </w:r>
      <w:proofErr w:type="spellStart"/>
      <w:proofErr w:type="gramStart"/>
      <w:r w:rsidRPr="00827D26">
        <w:rPr>
          <w:color w:val="auto"/>
        </w:rPr>
        <w:t>s.f.</w:t>
      </w:r>
      <w:proofErr w:type="spellEnd"/>
      <w:r w:rsidRPr="00827D26">
        <w:rPr>
          <w:color w:val="auto"/>
        </w:rPr>
        <w:t>)..............</w:t>
      </w:r>
      <w:r>
        <w:rPr>
          <w:color w:val="auto"/>
        </w:rPr>
        <w:t>.........</w:t>
      </w:r>
      <w:r w:rsidRPr="00827D26">
        <w:rPr>
          <w:color w:val="auto"/>
        </w:rPr>
        <w:t>......</w:t>
      </w:r>
      <w:proofErr w:type="gramEnd"/>
      <w:r w:rsidRPr="00827D26">
        <w:rPr>
          <w:color w:val="auto"/>
        </w:rPr>
        <w:t xml:space="preserve">$ </w:t>
      </w:r>
      <w:r>
        <w:rPr>
          <w:color w:val="auto"/>
        </w:rPr>
        <w:t xml:space="preserve"> </w:t>
      </w:r>
      <w:r w:rsidRPr="00827D26">
        <w:rPr>
          <w:color w:val="auto"/>
        </w:rPr>
        <w:t xml:space="preserve">0.05 </w:t>
      </w:r>
    </w:p>
    <w:p w14:paraId="25E5C63A" w14:textId="77777777" w:rsidR="000C636F" w:rsidRDefault="000C636F" w:rsidP="000C636F">
      <w:pPr>
        <w:pStyle w:val="Default"/>
        <w:rPr>
          <w:color w:val="auto"/>
        </w:rPr>
      </w:pPr>
    </w:p>
    <w:p w14:paraId="7AF2716A" w14:textId="77777777" w:rsidR="000C636F" w:rsidRPr="00827D26" w:rsidRDefault="000C636F" w:rsidP="000C636F">
      <w:pPr>
        <w:pStyle w:val="Default"/>
        <w:jc w:val="center"/>
        <w:rPr>
          <w:color w:val="auto"/>
        </w:rPr>
      </w:pPr>
      <w:r w:rsidRPr="00827D26">
        <w:rPr>
          <w:color w:val="auto"/>
        </w:rPr>
        <w:t>MISCELLANEOUS FEES</w:t>
      </w:r>
    </w:p>
    <w:p w14:paraId="41F5E140" w14:textId="77777777" w:rsidR="000C636F" w:rsidRPr="00827D26" w:rsidRDefault="000C636F" w:rsidP="000C636F">
      <w:pPr>
        <w:pStyle w:val="Default"/>
        <w:rPr>
          <w:color w:val="auto"/>
        </w:rPr>
      </w:pPr>
      <w:r w:rsidRPr="00827D26">
        <w:rPr>
          <w:color w:val="auto"/>
        </w:rPr>
        <w:t xml:space="preserve">Reinspection fee, each..................................$ 80.00 </w:t>
      </w:r>
    </w:p>
    <w:p w14:paraId="10CF23E7" w14:textId="77777777" w:rsidR="000C636F" w:rsidRPr="00827D26" w:rsidRDefault="000C636F" w:rsidP="000C636F">
      <w:pPr>
        <w:pStyle w:val="Default"/>
        <w:jc w:val="center"/>
        <w:rPr>
          <w:color w:val="auto"/>
        </w:rPr>
      </w:pPr>
      <w:r w:rsidRPr="00827D26">
        <w:rPr>
          <w:color w:val="auto"/>
        </w:rPr>
        <w:t>MINIMUM CHARGE - $ 80.00</w:t>
      </w:r>
    </w:p>
    <w:p w14:paraId="75A10B9D" w14:textId="77777777" w:rsidR="000C636F" w:rsidRDefault="000C636F" w:rsidP="000C636F">
      <w:pPr>
        <w:pStyle w:val="Default"/>
        <w:jc w:val="center"/>
        <w:rPr>
          <w:b/>
          <w:bCs/>
          <w:color w:val="auto"/>
        </w:rPr>
      </w:pPr>
    </w:p>
    <w:p w14:paraId="3E4776CD" w14:textId="77777777" w:rsidR="000C636F" w:rsidRDefault="000C636F" w:rsidP="000C636F">
      <w:pPr>
        <w:pStyle w:val="Default"/>
        <w:jc w:val="center"/>
        <w:rPr>
          <w:b/>
          <w:bCs/>
          <w:color w:val="auto"/>
        </w:rPr>
      </w:pPr>
    </w:p>
    <w:p w14:paraId="56A57E8C" w14:textId="77777777" w:rsidR="000C636F" w:rsidRPr="00827D26" w:rsidRDefault="000C636F" w:rsidP="000C636F">
      <w:pPr>
        <w:pStyle w:val="Default"/>
        <w:jc w:val="center"/>
        <w:rPr>
          <w:color w:val="auto"/>
        </w:rPr>
      </w:pPr>
      <w:r w:rsidRPr="00827D26">
        <w:rPr>
          <w:b/>
          <w:bCs/>
          <w:color w:val="auto"/>
        </w:rPr>
        <w:t>FIRE PROTECTION INSPECTION FEE SCHEDULE</w:t>
      </w:r>
    </w:p>
    <w:p w14:paraId="25F4A62A" w14:textId="77777777" w:rsidR="000C636F" w:rsidRDefault="000C636F" w:rsidP="000C636F">
      <w:pPr>
        <w:pStyle w:val="Default"/>
        <w:jc w:val="center"/>
        <w:rPr>
          <w:color w:val="auto"/>
        </w:rPr>
      </w:pPr>
      <w:r w:rsidRPr="00827D26">
        <w:rPr>
          <w:color w:val="auto"/>
        </w:rPr>
        <w:t>NON-RESIDENTIAL FEES</w:t>
      </w:r>
    </w:p>
    <w:p w14:paraId="359762EA" w14:textId="77777777" w:rsidR="000C636F" w:rsidRPr="00827D26" w:rsidRDefault="000C636F" w:rsidP="000C636F">
      <w:pPr>
        <w:pStyle w:val="Default"/>
        <w:jc w:val="center"/>
        <w:rPr>
          <w:color w:val="auto"/>
        </w:rPr>
      </w:pPr>
    </w:p>
    <w:p w14:paraId="0BBA73B1" w14:textId="77777777" w:rsidR="000C636F" w:rsidRPr="00827D26" w:rsidRDefault="000C636F" w:rsidP="000C636F">
      <w:pPr>
        <w:pStyle w:val="Default"/>
        <w:rPr>
          <w:color w:val="auto"/>
        </w:rPr>
      </w:pPr>
      <w:r w:rsidRPr="00827D26">
        <w:rPr>
          <w:color w:val="auto"/>
        </w:rPr>
        <w:t xml:space="preserve">Smoke Detector System (panel + 10 </w:t>
      </w:r>
      <w:proofErr w:type="gramStart"/>
      <w:r w:rsidRPr="00827D26">
        <w:rPr>
          <w:color w:val="auto"/>
        </w:rPr>
        <w:t>devices)..............</w:t>
      </w:r>
      <w:proofErr w:type="gramEnd"/>
      <w:r w:rsidRPr="00827D26">
        <w:rPr>
          <w:color w:val="auto"/>
        </w:rPr>
        <w:t xml:space="preserve">$ 70.00 </w:t>
      </w:r>
    </w:p>
    <w:p w14:paraId="0AF50820" w14:textId="77777777" w:rsidR="000C636F" w:rsidRPr="00827D26" w:rsidRDefault="000C636F" w:rsidP="000C636F">
      <w:pPr>
        <w:pStyle w:val="Default"/>
        <w:rPr>
          <w:color w:val="auto"/>
        </w:rPr>
      </w:pPr>
      <w:r w:rsidRPr="00827D26">
        <w:rPr>
          <w:color w:val="auto"/>
        </w:rPr>
        <w:t xml:space="preserve">Heat Detector System (panel + 10 </w:t>
      </w:r>
      <w:proofErr w:type="gramStart"/>
      <w:r w:rsidRPr="00827D26">
        <w:rPr>
          <w:color w:val="auto"/>
        </w:rPr>
        <w:t>devices)...............</w:t>
      </w:r>
      <w:proofErr w:type="gramEnd"/>
      <w:r w:rsidRPr="00827D26">
        <w:rPr>
          <w:color w:val="auto"/>
        </w:rPr>
        <w:t xml:space="preserve">$ 70.00 </w:t>
      </w:r>
    </w:p>
    <w:p w14:paraId="7545574A" w14:textId="77777777" w:rsidR="000C636F" w:rsidRPr="00827D26" w:rsidRDefault="000C636F" w:rsidP="000C636F">
      <w:pPr>
        <w:pStyle w:val="Default"/>
        <w:rPr>
          <w:color w:val="auto"/>
        </w:rPr>
      </w:pPr>
      <w:r w:rsidRPr="00827D26">
        <w:rPr>
          <w:color w:val="auto"/>
        </w:rPr>
        <w:t xml:space="preserve">Fire Alarm Pull Station.................................$ </w:t>
      </w:r>
      <w:proofErr w:type="gramStart"/>
      <w:r w:rsidRPr="00827D26">
        <w:rPr>
          <w:color w:val="auto"/>
        </w:rPr>
        <w:t>70.00</w:t>
      </w:r>
      <w:proofErr w:type="gramEnd"/>
      <w:r w:rsidRPr="00827D26">
        <w:rPr>
          <w:color w:val="auto"/>
        </w:rPr>
        <w:t xml:space="preserve"> </w:t>
      </w:r>
    </w:p>
    <w:p w14:paraId="00329D69" w14:textId="77777777" w:rsidR="000C636F" w:rsidRPr="00827D26" w:rsidRDefault="000C636F" w:rsidP="000C636F">
      <w:pPr>
        <w:pStyle w:val="Default"/>
        <w:rPr>
          <w:color w:val="auto"/>
        </w:rPr>
      </w:pPr>
      <w:r w:rsidRPr="00827D26">
        <w:rPr>
          <w:color w:val="auto"/>
        </w:rPr>
        <w:t>Each additional 20 devices......................</w:t>
      </w:r>
      <w:r>
        <w:rPr>
          <w:color w:val="auto"/>
        </w:rPr>
        <w:t>...</w:t>
      </w:r>
      <w:r w:rsidRPr="00827D26">
        <w:rPr>
          <w:color w:val="auto"/>
        </w:rPr>
        <w:t xml:space="preserve">.....$ 11.00 </w:t>
      </w:r>
    </w:p>
    <w:p w14:paraId="30CD6B6F" w14:textId="77777777" w:rsidR="000C636F" w:rsidRPr="00827D26" w:rsidRDefault="000C636F" w:rsidP="000C636F">
      <w:pPr>
        <w:pStyle w:val="Default"/>
        <w:rPr>
          <w:color w:val="auto"/>
        </w:rPr>
      </w:pPr>
      <w:r w:rsidRPr="00827D26">
        <w:rPr>
          <w:color w:val="auto"/>
        </w:rPr>
        <w:t xml:space="preserve">Sprinkler System (up to 50 sprinkler </w:t>
      </w:r>
      <w:proofErr w:type="gramStart"/>
      <w:r w:rsidRPr="00827D26">
        <w:rPr>
          <w:color w:val="auto"/>
        </w:rPr>
        <w:t>heads).............</w:t>
      </w:r>
      <w:proofErr w:type="gramEnd"/>
      <w:r w:rsidRPr="00827D26">
        <w:rPr>
          <w:color w:val="auto"/>
        </w:rPr>
        <w:t xml:space="preserve">$120.00 </w:t>
      </w:r>
    </w:p>
    <w:p w14:paraId="539F5432" w14:textId="77777777" w:rsidR="000C636F" w:rsidRPr="00827D26" w:rsidRDefault="000C636F" w:rsidP="000C636F">
      <w:pPr>
        <w:pStyle w:val="Default"/>
        <w:rPr>
          <w:color w:val="auto"/>
        </w:rPr>
      </w:pPr>
      <w:r w:rsidRPr="00827D26">
        <w:rPr>
          <w:color w:val="auto"/>
        </w:rPr>
        <w:t>Each additional 50 sprinkler heads</w:t>
      </w:r>
      <w:r>
        <w:rPr>
          <w:color w:val="auto"/>
        </w:rPr>
        <w:t xml:space="preserve"> </w:t>
      </w:r>
      <w:r w:rsidRPr="00827D26">
        <w:rPr>
          <w:color w:val="auto"/>
        </w:rPr>
        <w:t xml:space="preserve">or fraction </w:t>
      </w:r>
      <w:proofErr w:type="gramStart"/>
      <w:r w:rsidRPr="00827D26">
        <w:rPr>
          <w:color w:val="auto"/>
        </w:rPr>
        <w:t>thereof..</w:t>
      </w:r>
      <w:proofErr w:type="gramEnd"/>
      <w:r w:rsidRPr="00827D26">
        <w:rPr>
          <w:color w:val="auto"/>
        </w:rPr>
        <w:t xml:space="preserve">$ 80.00 </w:t>
      </w:r>
    </w:p>
    <w:p w14:paraId="226DE658" w14:textId="77777777" w:rsidR="000C636F" w:rsidRPr="00827D26" w:rsidRDefault="000C636F" w:rsidP="000C636F">
      <w:pPr>
        <w:pStyle w:val="Default"/>
        <w:rPr>
          <w:color w:val="auto"/>
        </w:rPr>
      </w:pPr>
      <w:r w:rsidRPr="00827D26">
        <w:rPr>
          <w:color w:val="auto"/>
        </w:rPr>
        <w:lastRenderedPageBreak/>
        <w:t xml:space="preserve">Commercial Cooking Hoods (each).........................$ 80.00 </w:t>
      </w:r>
    </w:p>
    <w:p w14:paraId="6D2A9230" w14:textId="77777777" w:rsidR="000C636F" w:rsidRPr="00827D26" w:rsidRDefault="000C636F" w:rsidP="000C636F">
      <w:pPr>
        <w:pStyle w:val="Default"/>
        <w:rPr>
          <w:color w:val="auto"/>
        </w:rPr>
      </w:pPr>
      <w:proofErr w:type="gramStart"/>
      <w:r w:rsidRPr="00827D26">
        <w:rPr>
          <w:color w:val="auto"/>
        </w:rPr>
        <w:t>Stand Pipe</w:t>
      </w:r>
      <w:proofErr w:type="gramEnd"/>
      <w:r w:rsidRPr="00827D26">
        <w:rPr>
          <w:color w:val="auto"/>
        </w:rPr>
        <w:t xml:space="preserve"> System.......................................$100.00 </w:t>
      </w:r>
    </w:p>
    <w:p w14:paraId="15371B93" w14:textId="77777777" w:rsidR="000C636F" w:rsidRPr="00827D26" w:rsidRDefault="000C636F" w:rsidP="000C636F">
      <w:pPr>
        <w:pStyle w:val="Default"/>
        <w:rPr>
          <w:color w:val="auto"/>
        </w:rPr>
      </w:pPr>
      <w:r w:rsidRPr="00827D26">
        <w:rPr>
          <w:color w:val="auto"/>
        </w:rPr>
        <w:t>Dry Chemical Extinguishing System...............</w:t>
      </w:r>
      <w:r>
        <w:rPr>
          <w:color w:val="auto"/>
        </w:rPr>
        <w:t>.</w:t>
      </w:r>
      <w:r w:rsidRPr="00827D26">
        <w:rPr>
          <w:color w:val="auto"/>
        </w:rPr>
        <w:t xml:space="preserve">.......$100.00 </w:t>
      </w:r>
    </w:p>
    <w:p w14:paraId="7E298BAC" w14:textId="77777777" w:rsidR="000C636F" w:rsidRDefault="000C636F" w:rsidP="000C636F">
      <w:pPr>
        <w:pStyle w:val="Default"/>
        <w:rPr>
          <w:color w:val="auto"/>
        </w:rPr>
      </w:pPr>
    </w:p>
    <w:p w14:paraId="1AE04B4F" w14:textId="77777777" w:rsidR="000C636F" w:rsidRPr="00827D26" w:rsidRDefault="000C636F" w:rsidP="000C636F">
      <w:pPr>
        <w:pStyle w:val="Default"/>
        <w:jc w:val="center"/>
        <w:rPr>
          <w:color w:val="auto"/>
        </w:rPr>
      </w:pPr>
      <w:r w:rsidRPr="00827D26">
        <w:rPr>
          <w:color w:val="auto"/>
        </w:rPr>
        <w:t>RESIDENTIAL FEES</w:t>
      </w:r>
    </w:p>
    <w:p w14:paraId="29B5D910" w14:textId="77777777" w:rsidR="000C636F" w:rsidRPr="00827D26" w:rsidRDefault="000C636F" w:rsidP="000C636F">
      <w:pPr>
        <w:pStyle w:val="Default"/>
        <w:rPr>
          <w:color w:val="auto"/>
        </w:rPr>
      </w:pPr>
      <w:r w:rsidRPr="00827D26">
        <w:rPr>
          <w:color w:val="auto"/>
        </w:rPr>
        <w:t>Sprinkler System (up to 20 sprinkler</w:t>
      </w:r>
      <w:r>
        <w:rPr>
          <w:color w:val="auto"/>
        </w:rPr>
        <w:t xml:space="preserve"> </w:t>
      </w:r>
      <w:proofErr w:type="gramStart"/>
      <w:r w:rsidRPr="00827D26">
        <w:rPr>
          <w:color w:val="auto"/>
        </w:rPr>
        <w:t>heads).............</w:t>
      </w:r>
      <w:proofErr w:type="gramEnd"/>
      <w:r w:rsidRPr="00827D26">
        <w:rPr>
          <w:color w:val="auto"/>
        </w:rPr>
        <w:t xml:space="preserve">$110.00 </w:t>
      </w:r>
    </w:p>
    <w:p w14:paraId="4054F99A" w14:textId="77777777" w:rsidR="000C636F" w:rsidRPr="00827D26" w:rsidRDefault="000C636F" w:rsidP="000C636F">
      <w:pPr>
        <w:pStyle w:val="Default"/>
        <w:rPr>
          <w:color w:val="auto"/>
        </w:rPr>
      </w:pPr>
      <w:r w:rsidRPr="00827D26">
        <w:rPr>
          <w:color w:val="auto"/>
        </w:rPr>
        <w:t xml:space="preserve">Each additional 5 sprinkler heads or fraction thereof...$ 28.00 </w:t>
      </w:r>
    </w:p>
    <w:p w14:paraId="16F86B07" w14:textId="77777777" w:rsidR="000C636F" w:rsidRPr="00827D26" w:rsidRDefault="000C636F" w:rsidP="000C636F">
      <w:pPr>
        <w:pStyle w:val="Default"/>
        <w:rPr>
          <w:color w:val="auto"/>
        </w:rPr>
      </w:pPr>
      <w:r w:rsidRPr="00827D26">
        <w:rPr>
          <w:color w:val="auto"/>
        </w:rPr>
        <w:t>On-site water supply (pump, tank, generator,</w:t>
      </w:r>
      <w:r>
        <w:rPr>
          <w:color w:val="auto"/>
        </w:rPr>
        <w:t xml:space="preserve"> </w:t>
      </w:r>
      <w:proofErr w:type="gramStart"/>
      <w:r w:rsidRPr="00827D26">
        <w:rPr>
          <w:color w:val="auto"/>
        </w:rPr>
        <w:t>etc.)......</w:t>
      </w:r>
      <w:proofErr w:type="gramEnd"/>
      <w:r w:rsidRPr="00827D26">
        <w:rPr>
          <w:color w:val="auto"/>
        </w:rPr>
        <w:t xml:space="preserve">$110.00 </w:t>
      </w:r>
    </w:p>
    <w:p w14:paraId="532EBC77" w14:textId="77777777" w:rsidR="000C636F" w:rsidRDefault="000C636F" w:rsidP="000C636F">
      <w:pPr>
        <w:pStyle w:val="Default"/>
        <w:rPr>
          <w:color w:val="auto"/>
        </w:rPr>
      </w:pPr>
    </w:p>
    <w:p w14:paraId="430101AA" w14:textId="77777777" w:rsidR="000C636F" w:rsidRPr="00827D26" w:rsidRDefault="000C636F" w:rsidP="000C636F">
      <w:pPr>
        <w:pStyle w:val="Default"/>
        <w:jc w:val="center"/>
        <w:rPr>
          <w:color w:val="auto"/>
        </w:rPr>
      </w:pPr>
      <w:r w:rsidRPr="00827D26">
        <w:rPr>
          <w:color w:val="auto"/>
        </w:rPr>
        <w:t>Conditions not provided for in this schedule - Apply for fee.</w:t>
      </w:r>
    </w:p>
    <w:p w14:paraId="18A9A7D5" w14:textId="77777777" w:rsidR="000C636F" w:rsidRPr="00827D26" w:rsidRDefault="000C636F" w:rsidP="000C636F">
      <w:pPr>
        <w:pStyle w:val="Default"/>
        <w:jc w:val="center"/>
        <w:rPr>
          <w:color w:val="auto"/>
        </w:rPr>
      </w:pPr>
      <w:r w:rsidRPr="00827D26">
        <w:rPr>
          <w:color w:val="auto"/>
        </w:rPr>
        <w:t>MINIMUM CHARGE - $ 80.00</w:t>
      </w:r>
    </w:p>
    <w:p w14:paraId="3F985E63" w14:textId="77777777" w:rsidR="000C636F" w:rsidRPr="00827D26" w:rsidRDefault="000C636F" w:rsidP="000C636F">
      <w:pPr>
        <w:pStyle w:val="Default"/>
        <w:rPr>
          <w:color w:val="auto"/>
        </w:rPr>
      </w:pPr>
    </w:p>
    <w:p w14:paraId="5369C4CB" w14:textId="77777777" w:rsidR="000C636F" w:rsidRPr="00827D26" w:rsidRDefault="000C636F" w:rsidP="000C636F">
      <w:pPr>
        <w:pStyle w:val="Default"/>
        <w:jc w:val="center"/>
        <w:rPr>
          <w:color w:val="auto"/>
        </w:rPr>
      </w:pPr>
      <w:r w:rsidRPr="00827D26">
        <w:rPr>
          <w:b/>
          <w:bCs/>
          <w:color w:val="auto"/>
        </w:rPr>
        <w:t>MECHANICAL INSPECTION FEE SCHEDULE</w:t>
      </w:r>
    </w:p>
    <w:p w14:paraId="1BAF8EDE" w14:textId="77777777" w:rsidR="000C636F" w:rsidRDefault="000C636F" w:rsidP="000C636F">
      <w:pPr>
        <w:pStyle w:val="Default"/>
        <w:jc w:val="center"/>
        <w:rPr>
          <w:color w:val="auto"/>
        </w:rPr>
      </w:pPr>
      <w:r w:rsidRPr="00827D26">
        <w:rPr>
          <w:color w:val="auto"/>
        </w:rPr>
        <w:t>NON-RESIDENTIAL FEES</w:t>
      </w:r>
    </w:p>
    <w:p w14:paraId="39089C70" w14:textId="77777777" w:rsidR="000C636F" w:rsidRPr="00827D26" w:rsidRDefault="000C636F" w:rsidP="000C636F">
      <w:pPr>
        <w:pStyle w:val="Default"/>
        <w:rPr>
          <w:color w:val="auto"/>
        </w:rPr>
      </w:pPr>
    </w:p>
    <w:p w14:paraId="1A663A99" w14:textId="77777777" w:rsidR="000C636F" w:rsidRPr="00827D26" w:rsidRDefault="000C636F" w:rsidP="000C636F">
      <w:pPr>
        <w:pStyle w:val="Default"/>
        <w:rPr>
          <w:color w:val="auto"/>
        </w:rPr>
      </w:pPr>
      <w:r w:rsidRPr="00827D26">
        <w:rPr>
          <w:color w:val="auto"/>
        </w:rPr>
        <w:t>Air Distribution Systems (1st $10,000.00) ..</w:t>
      </w:r>
      <w:r>
        <w:rPr>
          <w:color w:val="auto"/>
        </w:rPr>
        <w:t>.</w:t>
      </w:r>
      <w:r w:rsidRPr="00827D26">
        <w:rPr>
          <w:color w:val="auto"/>
        </w:rPr>
        <w:t>...</w:t>
      </w:r>
      <w:r w:rsidRPr="00A00A38">
        <w:rPr>
          <w:color w:val="auto"/>
        </w:rPr>
        <w:t xml:space="preserve"> </w:t>
      </w:r>
      <w:r w:rsidRPr="00827D26">
        <w:rPr>
          <w:color w:val="auto"/>
        </w:rPr>
        <w:t>..</w:t>
      </w:r>
      <w:r>
        <w:rPr>
          <w:color w:val="auto"/>
        </w:rPr>
        <w:t>.</w:t>
      </w:r>
      <w:r w:rsidRPr="00827D26">
        <w:rPr>
          <w:color w:val="auto"/>
        </w:rPr>
        <w:t xml:space="preserve">...$ 100.00 </w:t>
      </w:r>
    </w:p>
    <w:p w14:paraId="5EE2C51D" w14:textId="77777777" w:rsidR="000C636F" w:rsidRDefault="000C636F" w:rsidP="000C636F">
      <w:pPr>
        <w:pStyle w:val="Default"/>
        <w:rPr>
          <w:color w:val="auto"/>
        </w:rPr>
      </w:pPr>
      <w:r w:rsidRPr="00827D26">
        <w:rPr>
          <w:color w:val="auto"/>
        </w:rPr>
        <w:t xml:space="preserve">Air Distribution Systems </w:t>
      </w:r>
    </w:p>
    <w:p w14:paraId="3CB0D8F4" w14:textId="77777777" w:rsidR="000C636F" w:rsidRPr="00827D26" w:rsidRDefault="000C636F" w:rsidP="000C636F">
      <w:pPr>
        <w:pStyle w:val="Default"/>
        <w:rPr>
          <w:color w:val="auto"/>
        </w:rPr>
      </w:pPr>
      <w:r w:rsidRPr="00827D26">
        <w:rPr>
          <w:color w:val="auto"/>
        </w:rPr>
        <w:t>(Each $1,000.00 over $10,000.00)</w:t>
      </w:r>
      <w:r>
        <w:rPr>
          <w:color w:val="auto"/>
        </w:rPr>
        <w:t xml:space="preserve"> </w:t>
      </w:r>
      <w:r w:rsidRPr="00827D26">
        <w:rPr>
          <w:color w:val="auto"/>
        </w:rPr>
        <w:t>.........</w:t>
      </w:r>
      <w:r>
        <w:rPr>
          <w:color w:val="auto"/>
        </w:rPr>
        <w:t>...</w:t>
      </w:r>
      <w:r w:rsidRPr="00827D26">
        <w:rPr>
          <w:color w:val="auto"/>
        </w:rPr>
        <w:t xml:space="preserve">..$ 10.00/$1,000.00 </w:t>
      </w:r>
    </w:p>
    <w:p w14:paraId="677FE64D" w14:textId="77777777" w:rsidR="000C636F" w:rsidRPr="00827D26" w:rsidRDefault="000C636F" w:rsidP="000C636F">
      <w:pPr>
        <w:pStyle w:val="Default"/>
        <w:rPr>
          <w:color w:val="auto"/>
        </w:rPr>
      </w:pPr>
      <w:r w:rsidRPr="00827D26">
        <w:rPr>
          <w:color w:val="auto"/>
        </w:rPr>
        <w:t xml:space="preserve">Kitchen Exhaust Equipment......................$ 75.00/hood unit </w:t>
      </w:r>
    </w:p>
    <w:p w14:paraId="30B2F3C3" w14:textId="77777777" w:rsidR="000C636F" w:rsidRPr="00827D26" w:rsidRDefault="000C636F" w:rsidP="000C636F">
      <w:pPr>
        <w:pStyle w:val="Default"/>
        <w:rPr>
          <w:color w:val="auto"/>
        </w:rPr>
      </w:pPr>
      <w:r w:rsidRPr="00827D26">
        <w:rPr>
          <w:color w:val="auto"/>
        </w:rPr>
        <w:t xml:space="preserve">Commercial Grease Removal Equipment.............$ 80.00 </w:t>
      </w:r>
    </w:p>
    <w:p w14:paraId="5C3E46DF" w14:textId="77777777" w:rsidR="000C636F" w:rsidRPr="00827D26" w:rsidRDefault="000C636F" w:rsidP="000C636F">
      <w:pPr>
        <w:pStyle w:val="Default"/>
        <w:rPr>
          <w:color w:val="auto"/>
        </w:rPr>
      </w:pPr>
      <w:r w:rsidRPr="00827D26">
        <w:rPr>
          <w:color w:val="auto"/>
        </w:rPr>
        <w:t xml:space="preserve">Boilers and Water Heaters.......................$ 80.00 </w:t>
      </w:r>
    </w:p>
    <w:p w14:paraId="5C31BA58" w14:textId="77777777" w:rsidR="000C636F" w:rsidRPr="00827D26" w:rsidRDefault="000C636F" w:rsidP="000C636F">
      <w:pPr>
        <w:pStyle w:val="Default"/>
        <w:rPr>
          <w:color w:val="auto"/>
        </w:rPr>
      </w:pPr>
      <w:r w:rsidRPr="00827D26">
        <w:rPr>
          <w:color w:val="auto"/>
        </w:rPr>
        <w:t xml:space="preserve">Gas Piping Systems..............................$110.00 </w:t>
      </w:r>
    </w:p>
    <w:p w14:paraId="7AC699EE" w14:textId="77777777" w:rsidR="000C636F" w:rsidRPr="00827D26" w:rsidRDefault="000C636F" w:rsidP="000C636F">
      <w:pPr>
        <w:pStyle w:val="Default"/>
        <w:rPr>
          <w:color w:val="auto"/>
        </w:rPr>
      </w:pPr>
      <w:r w:rsidRPr="00827D26">
        <w:rPr>
          <w:color w:val="auto"/>
        </w:rPr>
        <w:t xml:space="preserve">Fuel Oil Piping.................................$ </w:t>
      </w:r>
      <w:proofErr w:type="gramStart"/>
      <w:r w:rsidRPr="00827D26">
        <w:rPr>
          <w:color w:val="auto"/>
        </w:rPr>
        <w:t>90.00</w:t>
      </w:r>
      <w:proofErr w:type="gramEnd"/>
      <w:r w:rsidRPr="00827D26">
        <w:rPr>
          <w:color w:val="auto"/>
        </w:rPr>
        <w:t xml:space="preserve"> </w:t>
      </w:r>
    </w:p>
    <w:p w14:paraId="300C491B" w14:textId="77777777" w:rsidR="000C636F" w:rsidRPr="00827D26" w:rsidRDefault="000C636F" w:rsidP="000C636F">
      <w:pPr>
        <w:pStyle w:val="Default"/>
        <w:rPr>
          <w:color w:val="auto"/>
        </w:rPr>
      </w:pPr>
      <w:proofErr w:type="gramStart"/>
      <w:r w:rsidRPr="00827D26">
        <w:rPr>
          <w:color w:val="auto"/>
        </w:rPr>
        <w:t>Chimney’s</w:t>
      </w:r>
      <w:proofErr w:type="gramEnd"/>
      <w:r w:rsidRPr="00827D26">
        <w:rPr>
          <w:color w:val="auto"/>
        </w:rPr>
        <w:t xml:space="preserve"> and Vents.............................$ 90.00 </w:t>
      </w:r>
    </w:p>
    <w:p w14:paraId="625D5E35" w14:textId="77777777" w:rsidR="000C636F" w:rsidRPr="00827D26" w:rsidRDefault="000C636F" w:rsidP="000C636F">
      <w:pPr>
        <w:pStyle w:val="Default"/>
        <w:rPr>
          <w:color w:val="auto"/>
        </w:rPr>
      </w:pPr>
      <w:r w:rsidRPr="00827D26">
        <w:rPr>
          <w:color w:val="auto"/>
        </w:rPr>
        <w:t xml:space="preserve">Incinerators and Crematories....................$155.00 </w:t>
      </w:r>
    </w:p>
    <w:p w14:paraId="32F40972" w14:textId="77777777" w:rsidR="000C636F" w:rsidRPr="00827D26" w:rsidRDefault="000C636F" w:rsidP="000C636F">
      <w:pPr>
        <w:pStyle w:val="Default"/>
        <w:rPr>
          <w:color w:val="auto"/>
        </w:rPr>
      </w:pPr>
      <w:r w:rsidRPr="00827D26">
        <w:rPr>
          <w:color w:val="auto"/>
        </w:rPr>
        <w:t xml:space="preserve">Solar Heating and Cooling.......................$ 80.00 </w:t>
      </w:r>
    </w:p>
    <w:p w14:paraId="571B2D5C" w14:textId="77777777" w:rsidR="000C636F" w:rsidRDefault="000C636F" w:rsidP="000C636F">
      <w:pPr>
        <w:pStyle w:val="Default"/>
        <w:rPr>
          <w:color w:val="auto"/>
        </w:rPr>
      </w:pPr>
    </w:p>
    <w:p w14:paraId="48A7FF2F" w14:textId="77777777" w:rsidR="000C636F" w:rsidRPr="00827D26" w:rsidRDefault="000C636F" w:rsidP="000C636F">
      <w:pPr>
        <w:pStyle w:val="Default"/>
        <w:jc w:val="center"/>
        <w:rPr>
          <w:color w:val="auto"/>
        </w:rPr>
      </w:pPr>
      <w:r w:rsidRPr="00827D26">
        <w:rPr>
          <w:color w:val="auto"/>
        </w:rPr>
        <w:t>RESIDENTIAL FEES</w:t>
      </w:r>
    </w:p>
    <w:p w14:paraId="6FF582F7" w14:textId="77777777" w:rsidR="000C636F" w:rsidRPr="00827D26" w:rsidRDefault="000C636F" w:rsidP="000C636F">
      <w:pPr>
        <w:pStyle w:val="Default"/>
        <w:jc w:val="center"/>
        <w:rPr>
          <w:color w:val="auto"/>
        </w:rPr>
      </w:pPr>
      <w:r w:rsidRPr="00827D26">
        <w:rPr>
          <w:color w:val="auto"/>
        </w:rPr>
        <w:t>Interior Only</w:t>
      </w:r>
    </w:p>
    <w:p w14:paraId="38AE3637" w14:textId="77777777" w:rsidR="000C636F" w:rsidRPr="00827D26" w:rsidRDefault="000C636F" w:rsidP="000C636F">
      <w:pPr>
        <w:pStyle w:val="Default"/>
        <w:rPr>
          <w:color w:val="auto"/>
        </w:rPr>
      </w:pPr>
      <w:r w:rsidRPr="00827D26">
        <w:rPr>
          <w:color w:val="auto"/>
        </w:rPr>
        <w:t xml:space="preserve">Up to 3500 </w:t>
      </w:r>
      <w:proofErr w:type="spellStart"/>
      <w:r w:rsidRPr="00827D26">
        <w:rPr>
          <w:color w:val="auto"/>
        </w:rPr>
        <w:t>s.f.</w:t>
      </w:r>
      <w:proofErr w:type="spellEnd"/>
      <w:r w:rsidRPr="00827D26">
        <w:rPr>
          <w:color w:val="auto"/>
        </w:rPr>
        <w:t xml:space="preserve">........................................$ 115.00 </w:t>
      </w:r>
    </w:p>
    <w:p w14:paraId="0E62B8D2" w14:textId="77777777" w:rsidR="000C636F" w:rsidRPr="00827D26" w:rsidRDefault="000C636F" w:rsidP="000C636F">
      <w:pPr>
        <w:pStyle w:val="Default"/>
        <w:rPr>
          <w:color w:val="auto"/>
        </w:rPr>
      </w:pPr>
      <w:r w:rsidRPr="00827D26">
        <w:rPr>
          <w:color w:val="auto"/>
        </w:rPr>
        <w:t xml:space="preserve">Over 3500 </w:t>
      </w:r>
      <w:proofErr w:type="spellStart"/>
      <w:r w:rsidRPr="00827D26">
        <w:rPr>
          <w:color w:val="auto"/>
        </w:rPr>
        <w:t>s.f.</w:t>
      </w:r>
      <w:proofErr w:type="spellEnd"/>
      <w:r w:rsidRPr="00827D26">
        <w:rPr>
          <w:color w:val="auto"/>
        </w:rPr>
        <w:t xml:space="preserve"> ................</w:t>
      </w:r>
      <w:r>
        <w:rPr>
          <w:color w:val="auto"/>
        </w:rPr>
        <w:t>....</w:t>
      </w:r>
      <w:r w:rsidRPr="00827D26">
        <w:rPr>
          <w:color w:val="auto"/>
        </w:rPr>
        <w:t xml:space="preserve">.......apply commercial </w:t>
      </w:r>
      <w:proofErr w:type="gramStart"/>
      <w:r w:rsidRPr="00827D26">
        <w:rPr>
          <w:color w:val="auto"/>
        </w:rPr>
        <w:t>rate</w:t>
      </w:r>
      <w:proofErr w:type="gramEnd"/>
      <w:r w:rsidRPr="00827D26">
        <w:rPr>
          <w:color w:val="auto"/>
        </w:rPr>
        <w:t xml:space="preserve"> </w:t>
      </w:r>
    </w:p>
    <w:p w14:paraId="7C5905C9" w14:textId="77777777" w:rsidR="000C636F" w:rsidRPr="00827D26" w:rsidRDefault="000C636F" w:rsidP="000C636F">
      <w:pPr>
        <w:pStyle w:val="Default"/>
        <w:rPr>
          <w:color w:val="auto"/>
        </w:rPr>
      </w:pPr>
      <w:r w:rsidRPr="00827D26">
        <w:rPr>
          <w:color w:val="auto"/>
        </w:rPr>
        <w:t xml:space="preserve">Flammable and Combustible Liquid Storage, Dust </w:t>
      </w:r>
    </w:p>
    <w:p w14:paraId="7E3FE461" w14:textId="77777777" w:rsidR="000C636F" w:rsidRPr="00827D26" w:rsidRDefault="000C636F" w:rsidP="000C636F">
      <w:pPr>
        <w:pStyle w:val="Default"/>
        <w:jc w:val="center"/>
        <w:rPr>
          <w:color w:val="auto"/>
        </w:rPr>
      </w:pPr>
      <w:r w:rsidRPr="00827D26">
        <w:rPr>
          <w:color w:val="auto"/>
        </w:rPr>
        <w:t>Collectors - Apply for Fee.</w:t>
      </w:r>
    </w:p>
    <w:p w14:paraId="742960E2" w14:textId="77777777" w:rsidR="000C636F" w:rsidRPr="00827D26" w:rsidRDefault="000C636F" w:rsidP="000C636F">
      <w:pPr>
        <w:pStyle w:val="Default"/>
        <w:jc w:val="center"/>
        <w:rPr>
          <w:color w:val="auto"/>
        </w:rPr>
      </w:pPr>
      <w:r w:rsidRPr="00827D26">
        <w:rPr>
          <w:color w:val="auto"/>
        </w:rPr>
        <w:t>MINIMUM CHARGE - $ 80.00</w:t>
      </w:r>
    </w:p>
    <w:p w14:paraId="7276C3D9" w14:textId="77777777" w:rsidR="000C636F" w:rsidRPr="00827D26" w:rsidRDefault="000C636F" w:rsidP="000C636F">
      <w:pPr>
        <w:pStyle w:val="Default"/>
        <w:rPr>
          <w:color w:val="auto"/>
        </w:rPr>
      </w:pPr>
    </w:p>
    <w:p w14:paraId="51443E83" w14:textId="77777777" w:rsidR="000C636F" w:rsidRDefault="000C636F" w:rsidP="000C636F">
      <w:pPr>
        <w:pStyle w:val="Default"/>
        <w:jc w:val="center"/>
        <w:rPr>
          <w:b/>
          <w:bCs/>
          <w:color w:val="auto"/>
        </w:rPr>
      </w:pPr>
    </w:p>
    <w:p w14:paraId="421F09F9" w14:textId="77777777" w:rsidR="000C636F" w:rsidRPr="00827D26" w:rsidRDefault="000C636F" w:rsidP="000C636F">
      <w:pPr>
        <w:pStyle w:val="Default"/>
        <w:jc w:val="center"/>
        <w:rPr>
          <w:color w:val="auto"/>
        </w:rPr>
      </w:pPr>
      <w:r w:rsidRPr="00827D26">
        <w:rPr>
          <w:b/>
          <w:bCs/>
          <w:color w:val="auto"/>
        </w:rPr>
        <w:t>PLUMBING INSPECTION FEE SCHEDULE</w:t>
      </w:r>
    </w:p>
    <w:p w14:paraId="3BCE5BE4" w14:textId="77777777" w:rsidR="000C636F" w:rsidRPr="00827D26" w:rsidRDefault="000C636F" w:rsidP="000C636F">
      <w:pPr>
        <w:pStyle w:val="Default"/>
        <w:jc w:val="center"/>
        <w:rPr>
          <w:color w:val="auto"/>
        </w:rPr>
      </w:pPr>
      <w:r w:rsidRPr="00827D26">
        <w:rPr>
          <w:color w:val="auto"/>
        </w:rPr>
        <w:t>RESIDENTIAL FEES</w:t>
      </w:r>
    </w:p>
    <w:p w14:paraId="76A809C6" w14:textId="77777777" w:rsidR="000C636F" w:rsidRDefault="000C636F" w:rsidP="000C636F">
      <w:pPr>
        <w:pStyle w:val="Default"/>
        <w:jc w:val="center"/>
        <w:rPr>
          <w:color w:val="auto"/>
        </w:rPr>
      </w:pPr>
      <w:r w:rsidRPr="00827D26">
        <w:rPr>
          <w:color w:val="auto"/>
        </w:rPr>
        <w:t xml:space="preserve">Industrialized Housing </w:t>
      </w:r>
    </w:p>
    <w:p w14:paraId="278BE9DE" w14:textId="77777777" w:rsidR="000C636F" w:rsidRPr="00827D26" w:rsidRDefault="000C636F" w:rsidP="000C636F">
      <w:pPr>
        <w:pStyle w:val="Default"/>
        <w:jc w:val="center"/>
        <w:rPr>
          <w:color w:val="auto"/>
        </w:rPr>
      </w:pPr>
    </w:p>
    <w:p w14:paraId="3D97A3B8" w14:textId="77777777" w:rsidR="000C636F" w:rsidRPr="00827D26" w:rsidRDefault="000C636F" w:rsidP="000C636F">
      <w:pPr>
        <w:pStyle w:val="Default"/>
        <w:rPr>
          <w:color w:val="auto"/>
        </w:rPr>
      </w:pPr>
      <w:r w:rsidRPr="00827D26">
        <w:rPr>
          <w:color w:val="auto"/>
        </w:rPr>
        <w:t xml:space="preserve">(Mobile Home, Modular and </w:t>
      </w:r>
      <w:proofErr w:type="gramStart"/>
      <w:r w:rsidRPr="00827D26">
        <w:rPr>
          <w:color w:val="auto"/>
        </w:rPr>
        <w:t>Manufactured)................</w:t>
      </w:r>
      <w:proofErr w:type="gramEnd"/>
      <w:r w:rsidRPr="00827D26">
        <w:rPr>
          <w:color w:val="auto"/>
        </w:rPr>
        <w:t xml:space="preserve">$ 90.00 </w:t>
      </w:r>
    </w:p>
    <w:p w14:paraId="7D709AEA" w14:textId="77777777" w:rsidR="000C636F" w:rsidRPr="00827D26" w:rsidRDefault="000C636F" w:rsidP="000C636F">
      <w:pPr>
        <w:pStyle w:val="Default"/>
        <w:rPr>
          <w:color w:val="auto"/>
        </w:rPr>
      </w:pPr>
      <w:r w:rsidRPr="00827D26">
        <w:rPr>
          <w:color w:val="auto"/>
        </w:rPr>
        <w:t xml:space="preserve">All other per dwelling or unit - </w:t>
      </w:r>
    </w:p>
    <w:p w14:paraId="63F3F160" w14:textId="77777777" w:rsidR="000C636F" w:rsidRPr="00827D26" w:rsidRDefault="000C636F" w:rsidP="000C636F">
      <w:pPr>
        <w:pStyle w:val="Default"/>
        <w:rPr>
          <w:color w:val="auto"/>
        </w:rPr>
      </w:pPr>
      <w:r w:rsidRPr="00827D26">
        <w:rPr>
          <w:color w:val="auto"/>
        </w:rPr>
        <w:t xml:space="preserve">Not over 2 full (or partial) baths*....................$110.00 </w:t>
      </w:r>
    </w:p>
    <w:p w14:paraId="207FDF25" w14:textId="77777777" w:rsidR="000C636F" w:rsidRPr="00827D26" w:rsidRDefault="000C636F" w:rsidP="000C636F">
      <w:pPr>
        <w:pStyle w:val="Default"/>
        <w:rPr>
          <w:color w:val="auto"/>
        </w:rPr>
      </w:pPr>
      <w:r w:rsidRPr="00827D26">
        <w:rPr>
          <w:color w:val="auto"/>
        </w:rPr>
        <w:t xml:space="preserve">* 3rd, 4th &amp; 5th Full (or partial) baths, each.........$ 40.00 </w:t>
      </w:r>
    </w:p>
    <w:p w14:paraId="64A05E2A" w14:textId="77777777" w:rsidR="000C636F" w:rsidRDefault="000C636F" w:rsidP="000C636F">
      <w:pPr>
        <w:pStyle w:val="Default"/>
        <w:jc w:val="center"/>
        <w:rPr>
          <w:color w:val="auto"/>
        </w:rPr>
      </w:pPr>
      <w:r w:rsidRPr="00827D26">
        <w:rPr>
          <w:color w:val="auto"/>
        </w:rPr>
        <w:t xml:space="preserve">More than 5 full (or partial) baths per unit - </w:t>
      </w:r>
      <w:proofErr w:type="gramStart"/>
      <w:r w:rsidRPr="00827D26">
        <w:rPr>
          <w:color w:val="auto"/>
        </w:rPr>
        <w:t>apply</w:t>
      </w:r>
      <w:proofErr w:type="gramEnd"/>
      <w:r w:rsidRPr="00827D26">
        <w:rPr>
          <w:color w:val="auto"/>
        </w:rPr>
        <w:t xml:space="preserve"> </w:t>
      </w:r>
    </w:p>
    <w:p w14:paraId="77495549" w14:textId="77777777" w:rsidR="000C636F" w:rsidRDefault="000C636F" w:rsidP="000C636F">
      <w:pPr>
        <w:pStyle w:val="Default"/>
        <w:jc w:val="center"/>
        <w:rPr>
          <w:color w:val="auto"/>
        </w:rPr>
      </w:pPr>
      <w:r w:rsidRPr="00827D26">
        <w:rPr>
          <w:color w:val="auto"/>
        </w:rPr>
        <w:t>commercial rate</w:t>
      </w:r>
    </w:p>
    <w:p w14:paraId="5359BE2A" w14:textId="77777777" w:rsidR="000C636F" w:rsidRPr="00827D26" w:rsidRDefault="000C636F" w:rsidP="000C636F">
      <w:pPr>
        <w:pStyle w:val="Default"/>
        <w:jc w:val="center"/>
        <w:rPr>
          <w:color w:val="auto"/>
        </w:rPr>
      </w:pPr>
    </w:p>
    <w:p w14:paraId="34E139C9" w14:textId="77777777" w:rsidR="000C636F" w:rsidRPr="00827D26" w:rsidRDefault="000C636F" w:rsidP="000C636F">
      <w:pPr>
        <w:pStyle w:val="Default"/>
        <w:jc w:val="center"/>
        <w:rPr>
          <w:color w:val="auto"/>
        </w:rPr>
      </w:pPr>
      <w:r w:rsidRPr="00827D26">
        <w:rPr>
          <w:color w:val="auto"/>
        </w:rPr>
        <w:t>NON-RESIDENTIAL FEES</w:t>
      </w:r>
    </w:p>
    <w:p w14:paraId="3F729668" w14:textId="77777777" w:rsidR="000C636F" w:rsidRPr="00827D26" w:rsidRDefault="000C636F" w:rsidP="000C636F">
      <w:pPr>
        <w:pStyle w:val="Default"/>
        <w:rPr>
          <w:color w:val="auto"/>
        </w:rPr>
      </w:pPr>
      <w:r w:rsidRPr="00827D26">
        <w:rPr>
          <w:color w:val="auto"/>
        </w:rPr>
        <w:t xml:space="preserve">Piping under slab (waste and supply), </w:t>
      </w:r>
    </w:p>
    <w:p w14:paraId="2A00EB13" w14:textId="77777777" w:rsidR="000C636F" w:rsidRPr="00827D26" w:rsidRDefault="000C636F" w:rsidP="000C636F">
      <w:pPr>
        <w:pStyle w:val="Default"/>
        <w:rPr>
          <w:color w:val="auto"/>
        </w:rPr>
      </w:pPr>
      <w:r w:rsidRPr="00827D26">
        <w:rPr>
          <w:color w:val="auto"/>
        </w:rPr>
        <w:t xml:space="preserve">Not over 5 fixtures....................................$ 60.00 </w:t>
      </w:r>
    </w:p>
    <w:p w14:paraId="004702D6" w14:textId="77777777" w:rsidR="000C636F" w:rsidRPr="00827D26" w:rsidRDefault="000C636F" w:rsidP="000C636F">
      <w:pPr>
        <w:pStyle w:val="Default"/>
        <w:rPr>
          <w:color w:val="auto"/>
        </w:rPr>
      </w:pPr>
      <w:r w:rsidRPr="00827D26">
        <w:rPr>
          <w:color w:val="auto"/>
        </w:rPr>
        <w:t>Each additional fixture................................</w:t>
      </w:r>
      <w:proofErr w:type="gramStart"/>
      <w:r w:rsidRPr="00827D26">
        <w:rPr>
          <w:color w:val="auto"/>
        </w:rPr>
        <w:t xml:space="preserve">$ </w:t>
      </w:r>
      <w:r>
        <w:rPr>
          <w:color w:val="auto"/>
        </w:rPr>
        <w:t xml:space="preserve"> </w:t>
      </w:r>
      <w:r w:rsidRPr="00827D26">
        <w:rPr>
          <w:color w:val="auto"/>
        </w:rPr>
        <w:t>7.00</w:t>
      </w:r>
      <w:proofErr w:type="gramEnd"/>
      <w:r w:rsidRPr="00827D26">
        <w:rPr>
          <w:color w:val="auto"/>
        </w:rPr>
        <w:t xml:space="preserve"> </w:t>
      </w:r>
    </w:p>
    <w:p w14:paraId="3F44716E" w14:textId="77777777" w:rsidR="000C636F" w:rsidRPr="00827D26" w:rsidRDefault="000C636F" w:rsidP="000C636F">
      <w:pPr>
        <w:pStyle w:val="Default"/>
        <w:rPr>
          <w:color w:val="auto"/>
        </w:rPr>
      </w:pPr>
      <w:r w:rsidRPr="00827D26">
        <w:rPr>
          <w:color w:val="auto"/>
        </w:rPr>
        <w:lastRenderedPageBreak/>
        <w:t xml:space="preserve">Piping rough-in (waste and supply) </w:t>
      </w:r>
    </w:p>
    <w:p w14:paraId="3FC070D0" w14:textId="77777777" w:rsidR="000C636F" w:rsidRPr="00827D26" w:rsidRDefault="000C636F" w:rsidP="000C636F">
      <w:pPr>
        <w:pStyle w:val="Default"/>
        <w:rPr>
          <w:color w:val="auto"/>
        </w:rPr>
      </w:pPr>
      <w:r w:rsidRPr="00827D26">
        <w:rPr>
          <w:color w:val="auto"/>
        </w:rPr>
        <w:t>Not over 5 fixtures............</w:t>
      </w:r>
      <w:r>
        <w:rPr>
          <w:color w:val="auto"/>
        </w:rPr>
        <w:t>........</w:t>
      </w:r>
      <w:r w:rsidRPr="00827D26">
        <w:rPr>
          <w:color w:val="auto"/>
        </w:rPr>
        <w:t xml:space="preserve">................$ 60.00 </w:t>
      </w:r>
    </w:p>
    <w:p w14:paraId="54B4BA59" w14:textId="77777777" w:rsidR="000C636F" w:rsidRPr="00827D26" w:rsidRDefault="000C636F" w:rsidP="000C636F">
      <w:pPr>
        <w:pStyle w:val="Default"/>
        <w:rPr>
          <w:color w:val="auto"/>
        </w:rPr>
      </w:pPr>
      <w:r w:rsidRPr="00827D26">
        <w:rPr>
          <w:color w:val="auto"/>
        </w:rPr>
        <w:t>Each additional fixture................................</w:t>
      </w:r>
      <w:proofErr w:type="gramStart"/>
      <w:r w:rsidRPr="00827D26">
        <w:rPr>
          <w:color w:val="auto"/>
        </w:rPr>
        <w:t>$</w:t>
      </w:r>
      <w:r>
        <w:rPr>
          <w:color w:val="auto"/>
        </w:rPr>
        <w:t xml:space="preserve"> </w:t>
      </w:r>
      <w:r w:rsidRPr="00827D26">
        <w:rPr>
          <w:color w:val="auto"/>
        </w:rPr>
        <w:t xml:space="preserve"> 7.00</w:t>
      </w:r>
      <w:proofErr w:type="gramEnd"/>
      <w:r w:rsidRPr="00827D26">
        <w:rPr>
          <w:color w:val="auto"/>
        </w:rPr>
        <w:t xml:space="preserve"> </w:t>
      </w:r>
    </w:p>
    <w:p w14:paraId="345DB98E" w14:textId="77777777" w:rsidR="000C636F" w:rsidRPr="00827D26" w:rsidRDefault="000C636F" w:rsidP="000C636F">
      <w:pPr>
        <w:pStyle w:val="Default"/>
        <w:rPr>
          <w:color w:val="auto"/>
        </w:rPr>
      </w:pPr>
      <w:r w:rsidRPr="00827D26">
        <w:rPr>
          <w:color w:val="auto"/>
        </w:rPr>
        <w:t xml:space="preserve">Piping final inspection </w:t>
      </w:r>
    </w:p>
    <w:p w14:paraId="0AA45288" w14:textId="77777777" w:rsidR="000C636F" w:rsidRPr="00827D26" w:rsidRDefault="000C636F" w:rsidP="000C636F">
      <w:pPr>
        <w:pStyle w:val="Default"/>
        <w:rPr>
          <w:color w:val="auto"/>
        </w:rPr>
      </w:pPr>
      <w:r w:rsidRPr="00827D26">
        <w:rPr>
          <w:color w:val="auto"/>
        </w:rPr>
        <w:t>Not over 5 fixtures..........................</w:t>
      </w:r>
      <w:r>
        <w:rPr>
          <w:color w:val="auto"/>
        </w:rPr>
        <w:t>..</w:t>
      </w:r>
      <w:r w:rsidRPr="00827D26">
        <w:rPr>
          <w:color w:val="auto"/>
        </w:rPr>
        <w:t xml:space="preserve">........$ 60.00 </w:t>
      </w:r>
    </w:p>
    <w:p w14:paraId="5CFEEBFE" w14:textId="77777777" w:rsidR="000C636F" w:rsidRPr="00827D26" w:rsidRDefault="000C636F" w:rsidP="000C636F">
      <w:pPr>
        <w:pStyle w:val="Default"/>
        <w:rPr>
          <w:color w:val="auto"/>
        </w:rPr>
      </w:pPr>
      <w:r w:rsidRPr="00827D26">
        <w:rPr>
          <w:color w:val="auto"/>
        </w:rPr>
        <w:t>Each additional fixture................................</w:t>
      </w:r>
      <w:proofErr w:type="gramStart"/>
      <w:r w:rsidRPr="00827D26">
        <w:rPr>
          <w:color w:val="auto"/>
        </w:rPr>
        <w:t>$</w:t>
      </w:r>
      <w:r>
        <w:rPr>
          <w:color w:val="auto"/>
        </w:rPr>
        <w:t xml:space="preserve"> </w:t>
      </w:r>
      <w:r w:rsidRPr="00827D26">
        <w:rPr>
          <w:color w:val="auto"/>
        </w:rPr>
        <w:t xml:space="preserve"> 7.00</w:t>
      </w:r>
      <w:proofErr w:type="gramEnd"/>
      <w:r w:rsidRPr="00827D26">
        <w:rPr>
          <w:color w:val="auto"/>
        </w:rPr>
        <w:t xml:space="preserve"> </w:t>
      </w:r>
    </w:p>
    <w:p w14:paraId="3AB05F24" w14:textId="77777777" w:rsidR="000C636F" w:rsidRDefault="000C636F" w:rsidP="000C636F">
      <w:pPr>
        <w:pStyle w:val="Default"/>
        <w:rPr>
          <w:color w:val="auto"/>
        </w:rPr>
      </w:pPr>
    </w:p>
    <w:p w14:paraId="1B3EC930" w14:textId="77777777" w:rsidR="000C636F" w:rsidRPr="00827D26" w:rsidRDefault="000C636F" w:rsidP="000C636F">
      <w:pPr>
        <w:pStyle w:val="Default"/>
        <w:jc w:val="center"/>
        <w:rPr>
          <w:color w:val="auto"/>
        </w:rPr>
      </w:pPr>
      <w:r w:rsidRPr="00827D26">
        <w:rPr>
          <w:color w:val="auto"/>
        </w:rPr>
        <w:t>MISCELLANEOUS FEES</w:t>
      </w:r>
    </w:p>
    <w:p w14:paraId="52B8F97F" w14:textId="77777777" w:rsidR="000C636F" w:rsidRPr="00827D26" w:rsidRDefault="000C636F" w:rsidP="000C636F">
      <w:pPr>
        <w:pStyle w:val="Default"/>
        <w:rPr>
          <w:color w:val="auto"/>
        </w:rPr>
      </w:pPr>
      <w:r w:rsidRPr="00827D26">
        <w:rPr>
          <w:color w:val="auto"/>
        </w:rPr>
        <w:t xml:space="preserve">Sewer lateral (from house to </w:t>
      </w:r>
      <w:proofErr w:type="gramStart"/>
      <w:r w:rsidRPr="00827D26">
        <w:rPr>
          <w:color w:val="auto"/>
        </w:rPr>
        <w:t>curb).....................</w:t>
      </w:r>
      <w:proofErr w:type="gramEnd"/>
      <w:r w:rsidRPr="00827D26">
        <w:rPr>
          <w:color w:val="auto"/>
        </w:rPr>
        <w:t xml:space="preserve">$ 80.00 </w:t>
      </w:r>
    </w:p>
    <w:p w14:paraId="1D486CC8" w14:textId="77777777" w:rsidR="000C636F" w:rsidRPr="00827D26" w:rsidRDefault="000C636F" w:rsidP="000C636F">
      <w:pPr>
        <w:pStyle w:val="Default"/>
        <w:rPr>
          <w:color w:val="auto"/>
        </w:rPr>
      </w:pPr>
      <w:r w:rsidRPr="00827D26">
        <w:rPr>
          <w:color w:val="auto"/>
        </w:rPr>
        <w:t xml:space="preserve">Water lateral (from house to </w:t>
      </w:r>
      <w:proofErr w:type="gramStart"/>
      <w:r w:rsidRPr="00827D26">
        <w:rPr>
          <w:color w:val="auto"/>
        </w:rPr>
        <w:t>curb).....................</w:t>
      </w:r>
      <w:proofErr w:type="gramEnd"/>
      <w:r w:rsidRPr="00827D26">
        <w:rPr>
          <w:color w:val="auto"/>
        </w:rPr>
        <w:t xml:space="preserve">$ 80.00 </w:t>
      </w:r>
    </w:p>
    <w:p w14:paraId="7E8200DB" w14:textId="77777777" w:rsidR="000C636F" w:rsidRPr="00827D26" w:rsidRDefault="000C636F" w:rsidP="000C636F">
      <w:pPr>
        <w:pStyle w:val="Default"/>
        <w:rPr>
          <w:color w:val="auto"/>
        </w:rPr>
      </w:pPr>
      <w:r w:rsidRPr="00827D26">
        <w:rPr>
          <w:color w:val="auto"/>
        </w:rPr>
        <w:t xml:space="preserve">Sewer and water lateral at same time...................$130.00 </w:t>
      </w:r>
    </w:p>
    <w:p w14:paraId="5C67C758" w14:textId="77777777" w:rsidR="000C636F" w:rsidRPr="00827D26" w:rsidRDefault="000C636F" w:rsidP="000C636F">
      <w:pPr>
        <w:pStyle w:val="Default"/>
        <w:rPr>
          <w:color w:val="auto"/>
        </w:rPr>
      </w:pPr>
      <w:r w:rsidRPr="00827D26">
        <w:rPr>
          <w:color w:val="auto"/>
        </w:rPr>
        <w:t xml:space="preserve">Master backflow prevention device......................$ 80.00 </w:t>
      </w:r>
    </w:p>
    <w:p w14:paraId="1457697E" w14:textId="77777777" w:rsidR="000C636F" w:rsidRPr="00827D26" w:rsidRDefault="000C636F" w:rsidP="000C636F">
      <w:pPr>
        <w:pStyle w:val="Default"/>
        <w:rPr>
          <w:color w:val="auto"/>
        </w:rPr>
      </w:pPr>
      <w:r w:rsidRPr="00827D26">
        <w:rPr>
          <w:color w:val="auto"/>
        </w:rPr>
        <w:t xml:space="preserve">Reinspection fee, each.................................$ 80.00 </w:t>
      </w:r>
    </w:p>
    <w:p w14:paraId="7876B72D" w14:textId="77777777" w:rsidR="000C636F" w:rsidRDefault="000C636F" w:rsidP="000C636F">
      <w:pPr>
        <w:pStyle w:val="Default"/>
        <w:rPr>
          <w:color w:val="auto"/>
        </w:rPr>
      </w:pPr>
    </w:p>
    <w:p w14:paraId="7D5E2039" w14:textId="77777777" w:rsidR="000C636F" w:rsidRPr="00827D26" w:rsidRDefault="000C636F" w:rsidP="000C636F">
      <w:pPr>
        <w:pStyle w:val="Default"/>
        <w:jc w:val="center"/>
        <w:rPr>
          <w:color w:val="auto"/>
        </w:rPr>
      </w:pPr>
      <w:r w:rsidRPr="00827D26">
        <w:rPr>
          <w:color w:val="auto"/>
        </w:rPr>
        <w:t>SPECIAL SERVICE AND/OR CONDITIONS NOT PROVIDED FOR IN THIS SCHEDULE, APPLY FOR FEE.</w:t>
      </w:r>
    </w:p>
    <w:p w14:paraId="1F0713AF" w14:textId="77777777" w:rsidR="000C636F" w:rsidRDefault="000C636F" w:rsidP="000C636F">
      <w:pPr>
        <w:pStyle w:val="Default"/>
        <w:jc w:val="center"/>
        <w:rPr>
          <w:color w:val="auto"/>
        </w:rPr>
      </w:pPr>
      <w:r w:rsidRPr="00827D26">
        <w:rPr>
          <w:color w:val="auto"/>
        </w:rPr>
        <w:t>MINIMUM CHARGE - $ 80.00</w:t>
      </w:r>
    </w:p>
    <w:p w14:paraId="6D8AE67B" w14:textId="77777777" w:rsidR="000C636F" w:rsidRPr="00827D26" w:rsidRDefault="000C636F" w:rsidP="000C636F">
      <w:pPr>
        <w:pStyle w:val="Default"/>
        <w:jc w:val="center"/>
        <w:rPr>
          <w:color w:val="auto"/>
        </w:rPr>
      </w:pPr>
    </w:p>
    <w:p w14:paraId="04B8E896" w14:textId="77777777" w:rsidR="000C636F" w:rsidRPr="00827D26" w:rsidRDefault="000C636F" w:rsidP="000C636F">
      <w:pPr>
        <w:pStyle w:val="Default"/>
        <w:jc w:val="center"/>
        <w:rPr>
          <w:color w:val="auto"/>
        </w:rPr>
      </w:pPr>
      <w:r w:rsidRPr="00827D26">
        <w:rPr>
          <w:color w:val="auto"/>
        </w:rPr>
        <w:t>FIXTURE DEFINITIONS FOR THE ABOVE FEE SCHEDULE</w:t>
      </w:r>
    </w:p>
    <w:p w14:paraId="44BF652F" w14:textId="77777777" w:rsidR="000C636F" w:rsidRDefault="000C636F" w:rsidP="000C636F">
      <w:pPr>
        <w:pStyle w:val="Default"/>
        <w:rPr>
          <w:i/>
          <w:iCs/>
          <w:color w:val="auto"/>
          <w:sz w:val="20"/>
          <w:szCs w:val="20"/>
        </w:rPr>
      </w:pPr>
      <w:r w:rsidRPr="007D31C9">
        <w:rPr>
          <w:i/>
          <w:iCs/>
          <w:color w:val="auto"/>
          <w:sz w:val="20"/>
          <w:szCs w:val="20"/>
        </w:rPr>
        <w:t xml:space="preserve">The word “fixture” shall mean each water closet, urinal, wash basin, bathtub, house trap, floor drain or downspout area drain, laundry tray, hot water heater or opening provided for any of the aforementioned or any plumbing or drainage appliance trap-connected, either directly or indirectly, to the plumbing or drainage system, whether water-supplied or not, installed in the building or on the lot within the property lines. </w:t>
      </w:r>
    </w:p>
    <w:p w14:paraId="7D9999BB" w14:textId="77777777" w:rsidR="000C636F" w:rsidRDefault="000C636F" w:rsidP="000C636F">
      <w:pPr>
        <w:pStyle w:val="Default"/>
        <w:rPr>
          <w:i/>
          <w:iCs/>
          <w:color w:val="auto"/>
          <w:sz w:val="20"/>
          <w:szCs w:val="20"/>
        </w:rPr>
      </w:pPr>
    </w:p>
    <w:p w14:paraId="08AB9D16" w14:textId="77777777" w:rsidR="000C636F" w:rsidRPr="007D31C9" w:rsidRDefault="000C636F" w:rsidP="000C636F">
      <w:pPr>
        <w:pStyle w:val="Default"/>
        <w:rPr>
          <w:i/>
          <w:iCs/>
          <w:color w:val="auto"/>
          <w:sz w:val="20"/>
          <w:szCs w:val="20"/>
        </w:rPr>
      </w:pPr>
    </w:p>
    <w:p w14:paraId="3AB61C1A" w14:textId="77777777" w:rsidR="000C636F" w:rsidRPr="00827D26" w:rsidRDefault="000C636F" w:rsidP="000C636F">
      <w:pPr>
        <w:pStyle w:val="Default"/>
        <w:rPr>
          <w:color w:val="auto"/>
        </w:rPr>
      </w:pPr>
    </w:p>
    <w:p w14:paraId="7760D361" w14:textId="77777777" w:rsidR="000C636F" w:rsidRPr="00827D26" w:rsidRDefault="000C636F" w:rsidP="000C636F">
      <w:pPr>
        <w:pStyle w:val="Default"/>
        <w:jc w:val="center"/>
        <w:rPr>
          <w:color w:val="auto"/>
        </w:rPr>
      </w:pPr>
      <w:r w:rsidRPr="00827D26">
        <w:rPr>
          <w:color w:val="auto"/>
        </w:rPr>
        <w:t>ALTERNATIVE ENERGY SOURCES</w:t>
      </w:r>
    </w:p>
    <w:p w14:paraId="589A2A72" w14:textId="77777777" w:rsidR="000C636F" w:rsidRPr="00827D26" w:rsidRDefault="000C636F" w:rsidP="000C636F">
      <w:pPr>
        <w:pStyle w:val="Default"/>
        <w:jc w:val="center"/>
        <w:rPr>
          <w:color w:val="auto"/>
        </w:rPr>
      </w:pPr>
      <w:r>
        <w:rPr>
          <w:color w:val="auto"/>
        </w:rPr>
        <w:t>ELECTRICAL</w:t>
      </w:r>
      <w:r w:rsidRPr="00827D26">
        <w:rPr>
          <w:color w:val="auto"/>
        </w:rPr>
        <w:t xml:space="preserve"> INSPECTION FEE SCHEDULE</w:t>
      </w:r>
    </w:p>
    <w:p w14:paraId="2D5B3B25" w14:textId="77777777" w:rsidR="000C636F" w:rsidRPr="00827D26" w:rsidRDefault="000C636F" w:rsidP="000C636F">
      <w:pPr>
        <w:pStyle w:val="Default"/>
        <w:jc w:val="center"/>
        <w:rPr>
          <w:color w:val="auto"/>
        </w:rPr>
      </w:pPr>
      <w:r w:rsidRPr="00827D26">
        <w:rPr>
          <w:color w:val="auto"/>
        </w:rPr>
        <w:t>RESIDENTAL FEES</w:t>
      </w:r>
    </w:p>
    <w:p w14:paraId="1FF8CB37" w14:textId="77777777" w:rsidR="000C636F" w:rsidRPr="00827D26" w:rsidRDefault="000C636F" w:rsidP="000C636F">
      <w:pPr>
        <w:pStyle w:val="Default"/>
        <w:rPr>
          <w:color w:val="auto"/>
        </w:rPr>
      </w:pPr>
      <w:r w:rsidRPr="00827D26">
        <w:rPr>
          <w:color w:val="auto"/>
        </w:rPr>
        <w:t xml:space="preserve">Plan review............................................$ </w:t>
      </w:r>
      <w:proofErr w:type="gramStart"/>
      <w:r w:rsidRPr="00827D26">
        <w:rPr>
          <w:color w:val="auto"/>
        </w:rPr>
        <w:t>80.00</w:t>
      </w:r>
      <w:proofErr w:type="gramEnd"/>
      <w:r w:rsidRPr="00827D26">
        <w:rPr>
          <w:color w:val="auto"/>
        </w:rPr>
        <w:t xml:space="preserve"> </w:t>
      </w:r>
    </w:p>
    <w:p w14:paraId="2698CF7A" w14:textId="77777777" w:rsidR="000C636F" w:rsidRPr="00827D26" w:rsidRDefault="000C636F" w:rsidP="000C636F">
      <w:pPr>
        <w:pStyle w:val="Default"/>
        <w:rPr>
          <w:color w:val="auto"/>
        </w:rPr>
      </w:pPr>
      <w:r w:rsidRPr="00827D26">
        <w:rPr>
          <w:color w:val="auto"/>
        </w:rPr>
        <w:t xml:space="preserve">Inspection.........................................$ 0.04/watt </w:t>
      </w:r>
    </w:p>
    <w:p w14:paraId="4F5C54A2" w14:textId="77777777" w:rsidR="000C636F" w:rsidRDefault="000C636F" w:rsidP="000C636F">
      <w:pPr>
        <w:pStyle w:val="Default"/>
        <w:rPr>
          <w:color w:val="auto"/>
        </w:rPr>
      </w:pPr>
    </w:p>
    <w:p w14:paraId="2427B879" w14:textId="77777777" w:rsidR="000C636F" w:rsidRPr="00827D26" w:rsidRDefault="000C636F" w:rsidP="000C636F">
      <w:pPr>
        <w:pStyle w:val="Default"/>
        <w:jc w:val="center"/>
        <w:rPr>
          <w:color w:val="auto"/>
        </w:rPr>
      </w:pPr>
      <w:r w:rsidRPr="00827D26">
        <w:rPr>
          <w:color w:val="auto"/>
        </w:rPr>
        <w:t>COMMERICAL FEES</w:t>
      </w:r>
    </w:p>
    <w:p w14:paraId="22DCC9D5" w14:textId="77777777" w:rsidR="000C636F" w:rsidRPr="00827D26" w:rsidRDefault="000C636F" w:rsidP="000C636F">
      <w:pPr>
        <w:pStyle w:val="Default"/>
        <w:rPr>
          <w:color w:val="auto"/>
        </w:rPr>
      </w:pPr>
      <w:r w:rsidRPr="00827D26">
        <w:rPr>
          <w:color w:val="auto"/>
        </w:rPr>
        <w:t xml:space="preserve">Plan review...........................................$ </w:t>
      </w:r>
      <w:proofErr w:type="gramStart"/>
      <w:r w:rsidRPr="00827D26">
        <w:rPr>
          <w:color w:val="auto"/>
        </w:rPr>
        <w:t>165.00</w:t>
      </w:r>
      <w:proofErr w:type="gramEnd"/>
      <w:r w:rsidRPr="00827D26">
        <w:rPr>
          <w:color w:val="auto"/>
        </w:rPr>
        <w:t xml:space="preserve"> </w:t>
      </w:r>
    </w:p>
    <w:p w14:paraId="0B37BBFC" w14:textId="77777777" w:rsidR="000C636F" w:rsidRPr="00827D26" w:rsidRDefault="000C636F" w:rsidP="000C636F">
      <w:pPr>
        <w:pStyle w:val="Default"/>
        <w:rPr>
          <w:color w:val="auto"/>
        </w:rPr>
      </w:pPr>
      <w:r w:rsidRPr="00827D26">
        <w:rPr>
          <w:color w:val="auto"/>
        </w:rPr>
        <w:t xml:space="preserve">Inspection: </w:t>
      </w:r>
    </w:p>
    <w:p w14:paraId="74337096" w14:textId="77777777" w:rsidR="000C636F" w:rsidRPr="00827D26" w:rsidRDefault="000C636F" w:rsidP="000C636F">
      <w:pPr>
        <w:pStyle w:val="Default"/>
        <w:ind w:left="720"/>
        <w:rPr>
          <w:color w:val="auto"/>
        </w:rPr>
      </w:pPr>
      <w:r w:rsidRPr="00827D26">
        <w:rPr>
          <w:color w:val="auto"/>
        </w:rPr>
        <w:t xml:space="preserve">Up to 15 KW.....................................$0.06/watt </w:t>
      </w:r>
    </w:p>
    <w:p w14:paraId="7473139D" w14:textId="77777777" w:rsidR="000C636F" w:rsidRPr="00827D26" w:rsidRDefault="000C636F" w:rsidP="000C636F">
      <w:pPr>
        <w:pStyle w:val="Default"/>
        <w:ind w:left="720"/>
        <w:rPr>
          <w:color w:val="auto"/>
        </w:rPr>
      </w:pPr>
      <w:r w:rsidRPr="00827D26">
        <w:rPr>
          <w:color w:val="auto"/>
        </w:rPr>
        <w:t xml:space="preserve">over 15 KW to 35 KW........$825.00 + $0.05/watt over 15 KW </w:t>
      </w:r>
    </w:p>
    <w:p w14:paraId="7DC4683D" w14:textId="77777777" w:rsidR="000C636F" w:rsidRPr="00827D26" w:rsidRDefault="000C636F" w:rsidP="000C636F">
      <w:pPr>
        <w:pStyle w:val="Default"/>
        <w:ind w:left="720"/>
        <w:rPr>
          <w:color w:val="auto"/>
        </w:rPr>
      </w:pPr>
      <w:r w:rsidRPr="00827D26">
        <w:rPr>
          <w:color w:val="auto"/>
        </w:rPr>
        <w:t xml:space="preserve">over 35 KW to 100 KW.......$1705.00 + $0.04/watt over 35 KW </w:t>
      </w:r>
    </w:p>
    <w:p w14:paraId="72DFF640" w14:textId="77777777" w:rsidR="000C636F" w:rsidRPr="007D31C9" w:rsidRDefault="000C636F" w:rsidP="000C636F">
      <w:pPr>
        <w:pStyle w:val="Default"/>
        <w:ind w:left="720"/>
        <w:rPr>
          <w:color w:val="auto"/>
        </w:rPr>
      </w:pPr>
      <w:r w:rsidRPr="00827D26">
        <w:rPr>
          <w:color w:val="auto"/>
        </w:rPr>
        <w:t>over 100 KW...............$3850.00 + $0.03/watt over 100 KW</w:t>
      </w:r>
    </w:p>
    <w:p w14:paraId="645B5B05" w14:textId="77777777" w:rsidR="00F62021" w:rsidRDefault="00F62021" w:rsidP="000C636F">
      <w:pPr>
        <w:spacing w:after="240" w:line="240" w:lineRule="auto"/>
        <w:jc w:val="center"/>
      </w:pPr>
    </w:p>
    <w:sectPr w:rsidR="00F62021" w:rsidSect="000C636F">
      <w:headerReference w:type="default" r:id="rId7"/>
      <w:footerReference w:type="default" r:id="rId8"/>
      <w:headerReference w:type="first" r:id="rId9"/>
      <w:footerReference w:type="first" r:id="rId10"/>
      <w:pgSz w:w="12240" w:h="15840"/>
      <w:pgMar w:top="720" w:right="1440" w:bottom="24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8A219" w14:textId="77777777" w:rsidR="005C7E8C" w:rsidRDefault="005C7E8C">
      <w:pPr>
        <w:spacing w:after="0" w:line="240" w:lineRule="auto"/>
      </w:pPr>
      <w:r>
        <w:separator/>
      </w:r>
    </w:p>
  </w:endnote>
  <w:endnote w:type="continuationSeparator" w:id="0">
    <w:p w14:paraId="1F260D38" w14:textId="77777777" w:rsidR="005C7E8C" w:rsidRDefault="005C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98381352"/>
      <w:docPartObj>
        <w:docPartGallery w:val="Page Numbers (Top of Page)"/>
        <w:docPartUnique/>
      </w:docPartObj>
    </w:sdtPr>
    <w:sdtEndPr/>
    <w:sdtContent>
      <w:p w14:paraId="6CAD3A6C" w14:textId="6647DA42" w:rsidR="009202AF" w:rsidRPr="000C636F" w:rsidRDefault="000C636F" w:rsidP="000C636F">
        <w:pPr>
          <w:pStyle w:val="Header"/>
          <w:jc w:val="right"/>
          <w:rPr>
            <w:sz w:val="18"/>
            <w:szCs w:val="16"/>
          </w:rPr>
        </w:pPr>
        <w:r w:rsidRPr="000C636F">
          <w:rPr>
            <w:sz w:val="18"/>
            <w:szCs w:val="16"/>
          </w:rPr>
          <w:t xml:space="preserve">            Page </w:t>
        </w:r>
        <w:r w:rsidRPr="000C636F">
          <w:rPr>
            <w:b/>
            <w:bCs/>
            <w:sz w:val="18"/>
            <w:szCs w:val="18"/>
          </w:rPr>
          <w:fldChar w:fldCharType="begin"/>
        </w:r>
        <w:r w:rsidRPr="000C636F">
          <w:rPr>
            <w:b/>
            <w:bCs/>
            <w:sz w:val="18"/>
            <w:szCs w:val="16"/>
          </w:rPr>
          <w:instrText xml:space="preserve"> PAGE </w:instrText>
        </w:r>
        <w:r w:rsidRPr="000C636F">
          <w:rPr>
            <w:b/>
            <w:bCs/>
            <w:sz w:val="18"/>
            <w:szCs w:val="18"/>
          </w:rPr>
          <w:fldChar w:fldCharType="separate"/>
        </w:r>
        <w:r w:rsidRPr="000C636F">
          <w:rPr>
            <w:b/>
            <w:bCs/>
            <w:sz w:val="18"/>
            <w:szCs w:val="18"/>
          </w:rPr>
          <w:t>5</w:t>
        </w:r>
        <w:r w:rsidRPr="000C636F">
          <w:rPr>
            <w:b/>
            <w:bCs/>
            <w:sz w:val="18"/>
            <w:szCs w:val="18"/>
          </w:rPr>
          <w:fldChar w:fldCharType="end"/>
        </w:r>
        <w:r w:rsidRPr="000C636F">
          <w:rPr>
            <w:sz w:val="18"/>
            <w:szCs w:val="16"/>
          </w:rPr>
          <w:t xml:space="preserve"> of </w:t>
        </w:r>
        <w:r w:rsidRPr="000C636F">
          <w:rPr>
            <w:b/>
            <w:bCs/>
            <w:sz w:val="18"/>
            <w:szCs w:val="18"/>
          </w:rPr>
          <w:fldChar w:fldCharType="begin"/>
        </w:r>
        <w:r w:rsidRPr="000C636F">
          <w:rPr>
            <w:b/>
            <w:bCs/>
            <w:sz w:val="18"/>
            <w:szCs w:val="16"/>
          </w:rPr>
          <w:instrText xml:space="preserve"> NUMPAGES  </w:instrText>
        </w:r>
        <w:r w:rsidRPr="000C636F">
          <w:rPr>
            <w:b/>
            <w:bCs/>
            <w:sz w:val="18"/>
            <w:szCs w:val="18"/>
          </w:rPr>
          <w:fldChar w:fldCharType="separate"/>
        </w:r>
        <w:r w:rsidRPr="000C636F">
          <w:rPr>
            <w:b/>
            <w:bCs/>
            <w:sz w:val="18"/>
            <w:szCs w:val="18"/>
          </w:rPr>
          <w:t>13</w:t>
        </w:r>
        <w:r w:rsidRPr="000C636F">
          <w:rPr>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F870" w14:textId="3EFC541C" w:rsidR="00225D44" w:rsidRPr="00225D44" w:rsidRDefault="00225D44">
    <w:pPr>
      <w:pStyle w:val="Footer"/>
      <w:rPr>
        <w:i/>
        <w:iCs/>
        <w:sz w:val="16"/>
        <w:szCs w:val="16"/>
      </w:rPr>
    </w:pPr>
    <w:r w:rsidRPr="00225D44">
      <w:rPr>
        <w:i/>
        <w:iCs/>
        <w:sz w:val="16"/>
        <w:szCs w:val="16"/>
      </w:rPr>
      <w:t>H:\Zoning\Fee Schedules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A560" w14:textId="77777777" w:rsidR="005C7E8C" w:rsidRDefault="005C7E8C">
      <w:pPr>
        <w:spacing w:after="0" w:line="240" w:lineRule="auto"/>
      </w:pPr>
      <w:r>
        <w:separator/>
      </w:r>
    </w:p>
  </w:footnote>
  <w:footnote w:type="continuationSeparator" w:id="0">
    <w:p w14:paraId="2A3E822F" w14:textId="77777777" w:rsidR="005C7E8C" w:rsidRDefault="005C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2C21" w14:textId="53E4C97F" w:rsidR="000C636F" w:rsidRPr="000C636F" w:rsidRDefault="000C636F" w:rsidP="000C636F">
    <w:pPr>
      <w:spacing w:after="120" w:line="240" w:lineRule="auto"/>
      <w:rPr>
        <w:rFonts w:ascii="Arial" w:eastAsia="Times New Roman" w:hAnsi="Arial" w:cs="Arial"/>
        <w:i/>
        <w:iCs/>
        <w:kern w:val="0"/>
        <w:sz w:val="16"/>
        <w:szCs w:val="16"/>
        <w14:ligatures w14:val="none"/>
      </w:rPr>
    </w:pPr>
    <w:r w:rsidRPr="000C636F">
      <w:rPr>
        <w:rFonts w:ascii="Arial" w:eastAsia="Times New Roman" w:hAnsi="Arial" w:cs="Arial"/>
        <w:i/>
        <w:iCs/>
        <w:kern w:val="0"/>
        <w:sz w:val="16"/>
        <w:szCs w:val="16"/>
        <w14:ligatures w14:val="none"/>
      </w:rPr>
      <w:t>March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A93B" w14:textId="744CB3E6" w:rsidR="000C636F" w:rsidRPr="000C636F" w:rsidRDefault="000C636F" w:rsidP="000C636F">
    <w:pPr>
      <w:spacing w:after="240" w:line="240" w:lineRule="auto"/>
      <w:jc w:val="center"/>
      <w:rPr>
        <w:rFonts w:ascii="Arial" w:eastAsia="Times New Roman" w:hAnsi="Arial" w:cs="Arial"/>
        <w:kern w:val="0"/>
        <w:sz w:val="28"/>
        <w:szCs w:val="28"/>
        <w14:ligatures w14:val="none"/>
      </w:rPr>
    </w:pPr>
    <w:r w:rsidRPr="000C636F">
      <w:rPr>
        <w:rFonts w:ascii="Arial" w:eastAsia="Times New Roman" w:hAnsi="Arial" w:cs="Arial"/>
        <w:b/>
        <w:bCs/>
        <w:kern w:val="0"/>
        <w:sz w:val="28"/>
        <w:szCs w:val="28"/>
        <w14:ligatures w14:val="none"/>
      </w:rPr>
      <w:t>FEE SCHEDULE FOR MOUNT JOY TOWNSHIP, ADAMS COUNTY</w:t>
    </w:r>
    <w:r w:rsidRPr="000C636F">
      <w:rPr>
        <w:rFonts w:ascii="Arial" w:eastAsia="Times New Roman" w:hAnsi="Arial" w:cs="Arial"/>
        <w:b/>
        <w:bCs/>
        <w:kern w:val="0"/>
        <w:sz w:val="28"/>
        <w:szCs w:val="28"/>
        <w14:ligatures w14:val="none"/>
      </w:rPr>
      <w:b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197E"/>
    <w:multiLevelType w:val="hybridMultilevel"/>
    <w:tmpl w:val="74869D1A"/>
    <w:lvl w:ilvl="0" w:tplc="0ACEC65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4FB1075D"/>
    <w:multiLevelType w:val="hybridMultilevel"/>
    <w:tmpl w:val="418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D7C8F"/>
    <w:multiLevelType w:val="hybridMultilevel"/>
    <w:tmpl w:val="BD1ED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9217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293630">
    <w:abstractNumId w:val="0"/>
  </w:num>
  <w:num w:numId="3" w16cid:durableId="1468400179">
    <w:abstractNumId w:val="2"/>
  </w:num>
  <w:num w:numId="4" w16cid:durableId="176449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86"/>
    <w:rsid w:val="00041ECA"/>
    <w:rsid w:val="000C636F"/>
    <w:rsid w:val="001D0FD8"/>
    <w:rsid w:val="00225D44"/>
    <w:rsid w:val="002B152A"/>
    <w:rsid w:val="00412086"/>
    <w:rsid w:val="005C7E8C"/>
    <w:rsid w:val="00606B74"/>
    <w:rsid w:val="007A27AE"/>
    <w:rsid w:val="00870965"/>
    <w:rsid w:val="009202AF"/>
    <w:rsid w:val="00956FFC"/>
    <w:rsid w:val="00BB5377"/>
    <w:rsid w:val="00E322FF"/>
    <w:rsid w:val="00F6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5C9F8"/>
  <w15:chartTrackingRefBased/>
  <w15:docId w15:val="{43BBE682-2639-4A9C-9664-4FA550F1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086"/>
    <w:pPr>
      <w:tabs>
        <w:tab w:val="center" w:pos="4680"/>
        <w:tab w:val="right" w:pos="9360"/>
      </w:tabs>
      <w:spacing w:after="0" w:line="240" w:lineRule="auto"/>
    </w:pPr>
    <w:rPr>
      <w:rFonts w:ascii="Times New Roman" w:eastAsia="Calibri" w:hAnsi="Times New Roman" w:cs="Times New Roman"/>
      <w:kern w:val="0"/>
      <w:sz w:val="24"/>
      <w14:ligatures w14:val="none"/>
    </w:rPr>
  </w:style>
  <w:style w:type="character" w:customStyle="1" w:styleId="HeaderChar">
    <w:name w:val="Header Char"/>
    <w:basedOn w:val="DefaultParagraphFont"/>
    <w:link w:val="Header"/>
    <w:uiPriority w:val="99"/>
    <w:rsid w:val="00412086"/>
    <w:rPr>
      <w:rFonts w:ascii="Times New Roman" w:eastAsia="Calibri" w:hAnsi="Times New Roman" w:cs="Times New Roman"/>
      <w:kern w:val="0"/>
      <w:sz w:val="24"/>
      <w14:ligatures w14:val="none"/>
    </w:rPr>
  </w:style>
  <w:style w:type="paragraph" w:styleId="Footer">
    <w:name w:val="footer"/>
    <w:basedOn w:val="Normal"/>
    <w:link w:val="FooterChar"/>
    <w:uiPriority w:val="99"/>
    <w:unhideWhenUsed/>
    <w:rsid w:val="00412086"/>
    <w:pPr>
      <w:tabs>
        <w:tab w:val="center" w:pos="4680"/>
        <w:tab w:val="right" w:pos="9360"/>
      </w:tabs>
      <w:spacing w:after="0" w:line="240" w:lineRule="auto"/>
    </w:pPr>
    <w:rPr>
      <w:rFonts w:ascii="Times New Roman" w:eastAsia="Calibri" w:hAnsi="Times New Roman" w:cs="Times New Roman"/>
      <w:kern w:val="0"/>
      <w:sz w:val="24"/>
      <w14:ligatures w14:val="none"/>
    </w:rPr>
  </w:style>
  <w:style w:type="character" w:customStyle="1" w:styleId="FooterChar">
    <w:name w:val="Footer Char"/>
    <w:basedOn w:val="DefaultParagraphFont"/>
    <w:link w:val="Footer"/>
    <w:uiPriority w:val="99"/>
    <w:rsid w:val="00412086"/>
    <w:rPr>
      <w:rFonts w:ascii="Times New Roman" w:eastAsia="Calibri" w:hAnsi="Times New Roman" w:cs="Times New Roman"/>
      <w:kern w:val="0"/>
      <w:sz w:val="24"/>
      <w14:ligatures w14:val="none"/>
    </w:rPr>
  </w:style>
  <w:style w:type="paragraph" w:styleId="ListParagraph">
    <w:name w:val="List Paragraph"/>
    <w:basedOn w:val="Normal"/>
    <w:uiPriority w:val="34"/>
    <w:qFormat/>
    <w:rsid w:val="00870965"/>
    <w:pPr>
      <w:ind w:left="720"/>
      <w:contextualSpacing/>
    </w:pPr>
  </w:style>
  <w:style w:type="paragraph" w:styleId="Subtitle">
    <w:name w:val="Subtitle"/>
    <w:basedOn w:val="Normal"/>
    <w:link w:val="SubtitleChar"/>
    <w:qFormat/>
    <w:rsid w:val="000C636F"/>
    <w:pPr>
      <w:spacing w:after="0" w:line="240" w:lineRule="auto"/>
      <w:jc w:val="center"/>
    </w:pPr>
    <w:rPr>
      <w:rFonts w:ascii="Times New Roman" w:eastAsia="Times New Roman" w:hAnsi="Times New Roman" w:cs="Times New Roman"/>
      <w:b/>
      <w:kern w:val="0"/>
      <w:sz w:val="24"/>
      <w:szCs w:val="24"/>
      <w14:ligatures w14:val="none"/>
    </w:rPr>
  </w:style>
  <w:style w:type="character" w:customStyle="1" w:styleId="SubtitleChar">
    <w:name w:val="Subtitle Char"/>
    <w:basedOn w:val="DefaultParagraphFont"/>
    <w:link w:val="Subtitle"/>
    <w:rsid w:val="000C636F"/>
    <w:rPr>
      <w:rFonts w:ascii="Times New Roman" w:eastAsia="Times New Roman" w:hAnsi="Times New Roman" w:cs="Times New Roman"/>
      <w:b/>
      <w:kern w:val="0"/>
      <w:sz w:val="24"/>
      <w:szCs w:val="24"/>
      <w14:ligatures w14:val="none"/>
    </w:rPr>
  </w:style>
  <w:style w:type="paragraph" w:customStyle="1" w:styleId="Default">
    <w:name w:val="Default"/>
    <w:rsid w:val="000C636F"/>
    <w:pPr>
      <w:autoSpaceDE w:val="0"/>
      <w:autoSpaceDN w:val="0"/>
      <w:adjustRightInd w:val="0"/>
      <w:spacing w:after="0" w:line="240" w:lineRule="auto"/>
    </w:pPr>
    <w:rPr>
      <w:rFonts w:ascii="Courier New" w:eastAsia="Times New Roman" w:hAnsi="Courier New" w:cs="Courier New"/>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cp:lastPrinted>2024-03-01T17:56:00Z</cp:lastPrinted>
  <dcterms:created xsi:type="dcterms:W3CDTF">2024-01-16T18:57:00Z</dcterms:created>
  <dcterms:modified xsi:type="dcterms:W3CDTF">2024-03-01T18:01:00Z</dcterms:modified>
</cp:coreProperties>
</file>